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C03019" w:rsidRPr="00CA3774" w:rsidTr="00C03019">
        <w:trPr>
          <w:tblHeader/>
        </w:trPr>
        <w:tc>
          <w:tcPr>
            <w:tcW w:w="9360" w:type="dxa"/>
            <w:tcBorders>
              <w:top w:val="nil"/>
              <w:left w:val="nil"/>
              <w:bottom w:val="nil"/>
              <w:right w:val="nil"/>
            </w:tcBorders>
            <w:vAlign w:val="bottom"/>
            <w:hideMark/>
          </w:tcPr>
          <w:p w:rsidR="00C03019" w:rsidRDefault="00C03019">
            <w:pPr>
              <w:spacing w:after="150" w:line="240" w:lineRule="atLeast"/>
              <w:textAlignment w:val="top"/>
              <w:divId w:val="1077484943"/>
              <w:rPr>
                <w:color w:val="000000"/>
                <w:sz w:val="28"/>
                <w:szCs w:val="28"/>
              </w:rPr>
            </w:pPr>
            <w:bookmarkStart w:id="0" w:name="_GoBack"/>
            <w:bookmarkEnd w:id="0"/>
            <w:r>
              <w:rPr>
                <w:color w:val="000000"/>
                <w:sz w:val="28"/>
                <w:szCs w:val="28"/>
              </w:rPr>
              <w:t>The Native American Way of Life</w:t>
            </w:r>
          </w:p>
        </w:tc>
      </w:tr>
      <w:tr w:rsidR="00C03019" w:rsidRPr="00CA3774" w:rsidTr="00CA3774">
        <w:tc>
          <w:tcPr>
            <w:tcW w:w="0" w:type="auto"/>
            <w:tcBorders>
              <w:top w:val="nil"/>
              <w:left w:val="nil"/>
              <w:bottom w:val="nil"/>
              <w:right w:val="nil"/>
            </w:tcBorders>
            <w:hideMark/>
          </w:tcPr>
          <w:p w:rsidR="00C03019" w:rsidRDefault="00C03019">
            <w:pPr>
              <w:spacing w:line="240" w:lineRule="atLeast"/>
              <w:rPr>
                <w:color w:val="000000"/>
                <w:sz w:val="20"/>
                <w:szCs w:val="20"/>
              </w:rPr>
            </w:pPr>
          </w:p>
        </w:tc>
      </w:tr>
      <w:tr w:rsidR="00C03019" w:rsidRPr="00CA3774" w:rsidTr="00CA3774">
        <w:tc>
          <w:tcPr>
            <w:tcW w:w="0" w:type="auto"/>
            <w:tcBorders>
              <w:top w:val="nil"/>
              <w:left w:val="nil"/>
              <w:bottom w:val="nil"/>
              <w:right w:val="nil"/>
            </w:tcBorders>
            <w:hideMark/>
          </w:tcPr>
          <w:p w:rsidR="00C03019" w:rsidRDefault="00C03019">
            <w:pPr>
              <w:shd w:val="clear" w:color="auto" w:fill="F0EDED"/>
              <w:spacing w:line="240" w:lineRule="atLeast"/>
              <w:textAlignment w:val="baseline"/>
              <w:divId w:val="391581485"/>
              <w:rPr>
                <w:b/>
                <w:bCs/>
                <w:color w:val="000000"/>
                <w:sz w:val="28"/>
                <w:szCs w:val="28"/>
              </w:rPr>
            </w:pPr>
            <w:r>
              <w:rPr>
                <w:b/>
                <w:bCs/>
                <w:color w:val="000000"/>
                <w:sz w:val="28"/>
                <w:szCs w:val="28"/>
              </w:rPr>
              <w:t>Article</w:t>
            </w:r>
          </w:p>
          <w:p w:rsidR="00C03019" w:rsidRDefault="00C03019">
            <w:pPr>
              <w:shd w:val="clear" w:color="auto" w:fill="FFFFFF"/>
              <w:spacing w:line="240" w:lineRule="atLeast"/>
              <w:textAlignment w:val="baseline"/>
              <w:divId w:val="1911575304"/>
              <w:rPr>
                <w:color w:val="000000"/>
                <w:sz w:val="20"/>
                <w:szCs w:val="20"/>
              </w:rPr>
            </w:pPr>
            <w:r>
              <w:rPr>
                <w:color w:val="000000"/>
                <w:sz w:val="20"/>
                <w:szCs w:val="20"/>
              </w:rPr>
              <w:br w:type="textWrapping" w:clear="all"/>
            </w:r>
            <w:proofErr w:type="spellStart"/>
            <w:r>
              <w:rPr>
                <w:color w:val="000000"/>
                <w:sz w:val="20"/>
                <w:szCs w:val="20"/>
              </w:rPr>
              <w:t>Lexile</w:t>
            </w:r>
            <w:proofErr w:type="spellEnd"/>
            <w:r>
              <w:rPr>
                <w:color w:val="000000"/>
                <w:sz w:val="20"/>
                <w:szCs w:val="20"/>
              </w:rPr>
              <w:t xml:space="preserve"> 820</w:t>
            </w:r>
          </w:p>
          <w:p w:rsidR="00C03019" w:rsidRDefault="00C03019">
            <w:pPr>
              <w:shd w:val="clear" w:color="auto" w:fill="FFFFFF"/>
              <w:spacing w:line="240" w:lineRule="atLeast"/>
              <w:textAlignment w:val="baseline"/>
              <w:divId w:val="946500254"/>
              <w:rPr>
                <w:b/>
                <w:bCs/>
                <w:caps/>
                <w:color w:val="000000"/>
                <w:sz w:val="21"/>
                <w:szCs w:val="21"/>
                <w:u w:val="single"/>
              </w:rPr>
            </w:pPr>
            <w:r>
              <w:rPr>
                <w:b/>
                <w:bCs/>
                <w:caps/>
                <w:color w:val="000000"/>
                <w:sz w:val="21"/>
                <w:szCs w:val="21"/>
                <w:u w:val="single"/>
              </w:rPr>
              <w:t>PAGE 1</w:t>
            </w:r>
          </w:p>
          <w:p w:rsidR="00C03019" w:rsidRDefault="00C03019">
            <w:pPr>
              <w:shd w:val="clear" w:color="auto" w:fill="FFFFFF"/>
              <w:spacing w:line="240" w:lineRule="atLeast"/>
              <w:textAlignment w:val="baseline"/>
              <w:divId w:val="1005668715"/>
              <w:rPr>
                <w:color w:val="000000"/>
                <w:sz w:val="20"/>
                <w:szCs w:val="20"/>
              </w:rPr>
            </w:pPr>
            <w:r>
              <w:rPr>
                <w:color w:val="000000"/>
                <w:sz w:val="20"/>
                <w:szCs w:val="20"/>
              </w:rPr>
              <w:fldChar w:fldCharType="begin"/>
            </w:r>
            <w:r>
              <w:rPr>
                <w:color w:val="000000"/>
                <w:sz w:val="20"/>
                <w:szCs w:val="20"/>
              </w:rPr>
              <w:instrText xml:space="preserve"> INCLUDEPICTURE "http://s3.amazonaws.com/cdn.achieve3000.com/assets/content/images/KB/n/NativeAmericans_081213_m.jpg" \* MERGEFORMATINET </w:instrText>
            </w:r>
            <w:r>
              <w:rPr>
                <w:color w:val="000000"/>
                <w:sz w:val="20"/>
                <w:szCs w:val="20"/>
              </w:rPr>
              <w:fldChar w:fldCharType="separate"/>
            </w:r>
            <w:r w:rsidR="00B36DE8">
              <w:rPr>
                <w:color w:val="000000"/>
                <w:sz w:val="20"/>
                <w:szCs w:val="20"/>
              </w:rPr>
              <w:fldChar w:fldCharType="begin"/>
            </w:r>
            <w:r w:rsidR="00B36DE8">
              <w:rPr>
                <w:color w:val="000000"/>
                <w:sz w:val="20"/>
                <w:szCs w:val="20"/>
              </w:rPr>
              <w:instrText xml:space="preserve"> </w:instrText>
            </w:r>
            <w:r w:rsidR="00B36DE8">
              <w:rPr>
                <w:color w:val="000000"/>
                <w:sz w:val="20"/>
                <w:szCs w:val="20"/>
              </w:rPr>
              <w:instrText>INCLUDEPICTURE  "http://s3.amazonaws.com/cdn.achieve3000.com/assets/content/images/KB/n/NativeAmericans_081213_m.jpg" \* MERGEFORMATINET</w:instrText>
            </w:r>
            <w:r w:rsidR="00B36DE8">
              <w:rPr>
                <w:color w:val="000000"/>
                <w:sz w:val="20"/>
                <w:szCs w:val="20"/>
              </w:rPr>
              <w:instrText xml:space="preserve"> </w:instrText>
            </w:r>
            <w:r w:rsidR="00B36DE8">
              <w:rPr>
                <w:color w:val="000000"/>
                <w:sz w:val="20"/>
                <w:szCs w:val="20"/>
              </w:rPr>
              <w:fldChar w:fldCharType="separate"/>
            </w:r>
            <w:r w:rsidR="00B36DE8">
              <w:rPr>
                <w:color w:val="000000"/>
                <w:sz w:val="20"/>
                <w:szCs w:val="20"/>
              </w:rPr>
              <w:pict w14:anchorId="7AEA5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90.65pt;height:127.35pt">
                  <v:imagedata r:id="rId5" r:href="rId6"/>
                </v:shape>
              </w:pict>
            </w:r>
            <w:r w:rsidR="00B36DE8">
              <w:rPr>
                <w:color w:val="000000"/>
                <w:sz w:val="20"/>
                <w:szCs w:val="20"/>
              </w:rPr>
              <w:fldChar w:fldCharType="end"/>
            </w:r>
            <w:r>
              <w:rPr>
                <w:color w:val="000000"/>
                <w:sz w:val="20"/>
                <w:szCs w:val="20"/>
              </w:rPr>
              <w:fldChar w:fldCharType="end"/>
            </w:r>
          </w:p>
          <w:p w:rsidR="00C03019" w:rsidRDefault="00C03019">
            <w:pPr>
              <w:pStyle w:val="credits"/>
              <w:shd w:val="clear" w:color="auto" w:fill="FFFFFF"/>
              <w:spacing w:before="0" w:beforeAutospacing="0" w:after="0" w:afterAutospacing="0" w:line="240" w:lineRule="atLeast"/>
              <w:jc w:val="center"/>
              <w:textAlignment w:val="baseline"/>
              <w:divId w:val="958801399"/>
              <w:rPr>
                <w:rFonts w:ascii="Arial" w:hAnsi="Arial" w:cs="Arial"/>
                <w:color w:val="666666"/>
                <w:sz w:val="18"/>
                <w:szCs w:val="18"/>
              </w:rPr>
            </w:pPr>
            <w:r>
              <w:rPr>
                <w:rFonts w:ascii="Arial" w:hAnsi="Arial" w:cs="Arial"/>
                <w:color w:val="666666"/>
                <w:sz w:val="18"/>
                <w:szCs w:val="18"/>
              </w:rPr>
              <w:t>AP Photo</w:t>
            </w:r>
          </w:p>
          <w:p w:rsidR="00C03019" w:rsidRDefault="00C03019">
            <w:pPr>
              <w:pStyle w:val="Caption1"/>
              <w:shd w:val="clear" w:color="auto" w:fill="FFFFFF"/>
              <w:spacing w:before="0" w:beforeAutospacing="0" w:after="0" w:afterAutospacing="0" w:line="240" w:lineRule="atLeast"/>
              <w:jc w:val="center"/>
              <w:textAlignment w:val="baseline"/>
              <w:divId w:val="958801399"/>
              <w:rPr>
                <w:rFonts w:ascii="Arial" w:hAnsi="Arial" w:cs="Arial"/>
                <w:i/>
                <w:iCs/>
                <w:color w:val="000000"/>
                <w:sz w:val="18"/>
                <w:szCs w:val="18"/>
              </w:rPr>
            </w:pPr>
            <w:r>
              <w:rPr>
                <w:rFonts w:ascii="Arial" w:hAnsi="Arial" w:cs="Arial"/>
                <w:i/>
                <w:iCs/>
                <w:color w:val="000000"/>
                <w:sz w:val="18"/>
                <w:szCs w:val="18"/>
              </w:rPr>
              <w:t>Last year, Native Americans from around the country gathered to celebrate the opening of the National Museum of the American Indian. The museum is all about the rich culture and history of Native Americans.</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November is Native American Heritage Month. There are many different Native American groups. Each one has its own way of life. Here is just a little bit of information about Native Americans.</w:t>
            </w:r>
          </w:p>
          <w:p w:rsidR="00C03019" w:rsidRDefault="00C03019">
            <w:pPr>
              <w:pStyle w:val="NormalWeb"/>
              <w:shd w:val="clear" w:color="auto" w:fill="FFFFFF"/>
              <w:spacing w:before="0" w:beforeAutospacing="0" w:after="0" w:afterAutospacing="0" w:line="240" w:lineRule="atLeast"/>
              <w:ind w:left="60" w:right="60"/>
              <w:textAlignment w:val="baseline"/>
              <w:divId w:val="154537233"/>
              <w:rPr>
                <w:color w:val="000000"/>
                <w:sz w:val="20"/>
                <w:szCs w:val="20"/>
              </w:rPr>
            </w:pPr>
            <w:r>
              <w:rPr>
                <w:b/>
                <w:bCs/>
                <w:color w:val="000000"/>
                <w:sz w:val="20"/>
                <w:szCs w:val="20"/>
                <w:bdr w:val="none" w:sz="0" w:space="0" w:color="auto" w:frame="1"/>
              </w:rPr>
              <w:t>Growing Up Native American</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What is it like to grow up as a Native American child? Each tribe has different beliefs about how to raise children. But they do have some things in common.</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In Native American cultures, children are highly respected. Native Americans believe that all things in nature are equal. This includes adults, children, animals, and plants. This belief gives children an equal place in Native American societies. For this reason, children in Native American societies have a lot of freedom. They also get to take part in all events, just as the adults do.</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Most Native American groups take growing up very seriously. They see children as the future of their way of life. Parents hope their children will be able to make decisions independently while keeping their way of life in mind.</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Most Native American tribes believe in certain ways of raising children. Kids are allowed to learn by making observations, instead of only learning information that adults teach to them. At the same time, adults teach lessons through oral stories that are passed down from generation to generation. Through listening and observing, Native American children learn to respect the Earth.</w:t>
            </w:r>
          </w:p>
          <w:p w:rsidR="00C03019" w:rsidRDefault="00C03019">
            <w:pPr>
              <w:pStyle w:val="NormalWeb"/>
              <w:shd w:val="clear" w:color="auto" w:fill="FFFFFF"/>
              <w:spacing w:before="0" w:beforeAutospacing="0" w:after="0" w:afterAutospacing="0" w:line="240" w:lineRule="atLeast"/>
              <w:ind w:left="60" w:right="60"/>
              <w:textAlignment w:val="baseline"/>
              <w:divId w:val="154537233"/>
              <w:rPr>
                <w:color w:val="000000"/>
                <w:sz w:val="20"/>
                <w:szCs w:val="20"/>
              </w:rPr>
            </w:pPr>
            <w:r>
              <w:rPr>
                <w:b/>
                <w:bCs/>
                <w:color w:val="000000"/>
                <w:sz w:val="20"/>
                <w:szCs w:val="20"/>
                <w:bdr w:val="none" w:sz="0" w:space="0" w:color="auto" w:frame="1"/>
              </w:rPr>
              <w:t>Respecting the Earth</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 xml:space="preserve">All Native Americans have a deep respect for the Earth. Because of this, Native Americans have always taken great care in how they treat the planet and its creatures. For example, the native people of the Great Plains relied upon the buffalo for their way of life. However, they never took the animal for granted. When they killed a buffalo, they were thankful to be able to eat its meat. When they used the buffalo's skin to cover their tepees, they were thankful to live under the buffalo's spirit. The Native Americans used as many parts of an animal as </w:t>
            </w:r>
            <w:r>
              <w:rPr>
                <w:color w:val="000000"/>
                <w:sz w:val="20"/>
                <w:szCs w:val="20"/>
              </w:rPr>
              <w:lastRenderedPageBreak/>
              <w:t>they could. Why? They believed that it was wrong to take more than they needed.</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The Lakota, or Sioux, people have an Earth Day ceremony. They celebrate the planet and the connection among all things on it. During the ceremony, the Lakota honor the Earth, the sky, and the four directions. As they look in each direction, they honor a different thing. They look West and talk about water—keeping it clean and not wasting it. They look North and talk about keeping the Earth clean. They look East and talk about educating their children with their values. Finally, they look South and ask that power be taken from people who waste what is on the planet.</w:t>
            </w:r>
          </w:p>
          <w:p w:rsidR="00C03019" w:rsidRDefault="00C03019">
            <w:pPr>
              <w:pStyle w:val="NormalWeb"/>
              <w:shd w:val="clear" w:color="auto" w:fill="FFFFFF"/>
              <w:spacing w:before="0" w:beforeAutospacing="0" w:after="0" w:afterAutospacing="0" w:line="240" w:lineRule="atLeast"/>
              <w:ind w:left="60" w:right="60"/>
              <w:textAlignment w:val="baseline"/>
              <w:divId w:val="154537233"/>
              <w:rPr>
                <w:color w:val="000000"/>
                <w:sz w:val="20"/>
                <w:szCs w:val="20"/>
              </w:rPr>
            </w:pPr>
            <w:r>
              <w:rPr>
                <w:b/>
                <w:bCs/>
                <w:color w:val="000000"/>
                <w:sz w:val="20"/>
                <w:szCs w:val="20"/>
                <w:bdr w:val="none" w:sz="0" w:space="0" w:color="auto" w:frame="1"/>
              </w:rPr>
              <w:t>Storytelling</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Storytelling is common among all Native Americans. The people enjoy hearing and passing along the stories. Storytelling is more than just entertainment. It reminds the people who they are and where they came from. Many of the stories are about Native American values—such as honoring life, ancestors, and the planet.</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The stories can take different forms. They involve many lessons and characters. Sometimes the stories are told in words. Sometimes they are told in songs, dances, or prayers. Some stories are about the origins of the people's ceremonies. Other stories talk about how animals and plants came to be. Each Native American society has its own stories. The stories may be different depending on where the tribe lived. For example, the native people of the Pacific Northwest tell stories about the raven, while desert tribes tell stories about the coyote.</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Native American stories have been passed from generation to generation for thousands of years. For much of this time, the stories were not written down. The people passed the stories on because they were such an important part of the Native American way of life. Their words have preserved the people's values, religions, and customs.</w:t>
            </w:r>
          </w:p>
          <w:p w:rsidR="00C03019" w:rsidRDefault="00C03019">
            <w:pPr>
              <w:pStyle w:val="NormalWeb"/>
              <w:shd w:val="clear" w:color="auto" w:fill="FFFFFF"/>
              <w:spacing w:before="0" w:beforeAutospacing="0" w:after="0" w:afterAutospacing="0" w:line="240" w:lineRule="atLeast"/>
              <w:ind w:left="60" w:right="60"/>
              <w:textAlignment w:val="baseline"/>
              <w:divId w:val="154537233"/>
              <w:rPr>
                <w:color w:val="000000"/>
                <w:sz w:val="20"/>
                <w:szCs w:val="20"/>
              </w:rPr>
            </w:pPr>
            <w:r>
              <w:rPr>
                <w:b/>
                <w:bCs/>
                <w:color w:val="000000"/>
                <w:sz w:val="20"/>
                <w:szCs w:val="20"/>
                <w:bdr w:val="none" w:sz="0" w:space="0" w:color="auto" w:frame="1"/>
              </w:rPr>
              <w:t>Naming Ceremony</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Names mean a lot to Native Americans. Many Native American societies have naming ceremonies in which people are given their new names. Not all of the ceremonies are the same, of course. The Creek people, for example, give children a name at birth to honor an important event. Once the child becomes a teenager, the tribal leaders choose a new name, based on the child's personality. This takes place at a festival.</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At the festival, a tribal leader calls out a name four times, and then tells who will receive this name. The name might describe qualities such as strength, kindness, or stubbornness. The person who is to get the name steps up to the leader to receive the name and a gift.</w:t>
            </w:r>
          </w:p>
          <w:p w:rsidR="00C03019" w:rsidRDefault="00C03019">
            <w:pPr>
              <w:pStyle w:val="NormalWeb"/>
              <w:shd w:val="clear" w:color="auto" w:fill="FFFFFF"/>
              <w:spacing w:before="180" w:beforeAutospacing="0" w:after="180" w:afterAutospacing="0" w:line="240" w:lineRule="atLeast"/>
              <w:ind w:left="60" w:right="60"/>
              <w:textAlignment w:val="baseline"/>
              <w:divId w:val="154537233"/>
              <w:rPr>
                <w:color w:val="000000"/>
                <w:sz w:val="20"/>
                <w:szCs w:val="20"/>
              </w:rPr>
            </w:pPr>
            <w:r>
              <w:rPr>
                <w:color w:val="000000"/>
                <w:sz w:val="20"/>
                <w:szCs w:val="20"/>
              </w:rPr>
              <w:t>Native Americans are named for their personalities or actions. Since people usually change as they grow older, some people may go through several name changes in a lifetime.</w:t>
            </w:r>
          </w:p>
          <w:p w:rsidR="00C03019" w:rsidRDefault="00C03019">
            <w:pPr>
              <w:shd w:val="clear" w:color="auto" w:fill="FFFFFF"/>
              <w:spacing w:line="240" w:lineRule="atLeast"/>
              <w:textAlignment w:val="baseline"/>
              <w:divId w:val="1911575304"/>
              <w:rPr>
                <w:color w:val="000000"/>
                <w:sz w:val="20"/>
                <w:szCs w:val="20"/>
              </w:rPr>
            </w:pPr>
            <w:r>
              <w:rPr>
                <w:color w:val="000000"/>
                <w:sz w:val="20"/>
                <w:szCs w:val="20"/>
              </w:rPr>
              <w:br w:type="textWrapping" w:clear="all"/>
            </w:r>
          </w:p>
          <w:p w:rsidR="00C03019" w:rsidRDefault="00C03019">
            <w:pPr>
              <w:shd w:val="clear" w:color="auto" w:fill="FFFFFF"/>
              <w:spacing w:line="240" w:lineRule="atLeast"/>
              <w:textAlignment w:val="baseline"/>
              <w:divId w:val="1066949495"/>
              <w:rPr>
                <w:b/>
                <w:bCs/>
                <w:caps/>
                <w:color w:val="000000"/>
                <w:sz w:val="21"/>
                <w:szCs w:val="21"/>
                <w:u w:val="single"/>
              </w:rPr>
            </w:pPr>
            <w:r>
              <w:rPr>
                <w:b/>
                <w:bCs/>
                <w:caps/>
                <w:color w:val="000000"/>
                <w:sz w:val="21"/>
                <w:szCs w:val="21"/>
                <w:u w:val="single"/>
              </w:rPr>
              <w:t>PAGE 2</w:t>
            </w:r>
          </w:p>
          <w:p w:rsidR="00C03019" w:rsidRDefault="00C03019">
            <w:pPr>
              <w:shd w:val="clear" w:color="auto" w:fill="FFFFFF"/>
              <w:spacing w:line="240" w:lineRule="atLeast"/>
              <w:textAlignment w:val="baseline"/>
              <w:divId w:val="441071805"/>
              <w:rPr>
                <w:color w:val="000000"/>
                <w:sz w:val="21"/>
                <w:szCs w:val="21"/>
              </w:rPr>
            </w:pPr>
            <w:r>
              <w:rPr>
                <w:color w:val="000000"/>
                <w:sz w:val="21"/>
                <w:szCs w:val="21"/>
              </w:rPr>
              <w:t>Dig Deeper</w:t>
            </w:r>
          </w:p>
          <w:p w:rsidR="00C03019" w:rsidRDefault="00C03019">
            <w:pPr>
              <w:pStyle w:val="NormalWeb"/>
              <w:shd w:val="clear" w:color="auto" w:fill="FFFFFF"/>
              <w:spacing w:before="0" w:beforeAutospacing="0" w:after="0" w:afterAutospacing="0" w:line="240" w:lineRule="atLeast"/>
              <w:ind w:left="60" w:right="60"/>
              <w:textAlignment w:val="baseline"/>
              <w:divId w:val="1182548392"/>
              <w:rPr>
                <w:color w:val="000000"/>
                <w:sz w:val="20"/>
                <w:szCs w:val="20"/>
              </w:rPr>
            </w:pPr>
            <w:r>
              <w:rPr>
                <w:rStyle w:val="Strong"/>
                <w:color w:val="000000"/>
                <w:sz w:val="20"/>
                <w:szCs w:val="20"/>
                <w:bdr w:val="none" w:sz="0" w:space="0" w:color="auto" w:frame="1"/>
              </w:rPr>
              <w:t>American Indians</w:t>
            </w:r>
          </w:p>
          <w:p w:rsidR="00C03019" w:rsidRDefault="00C03019">
            <w:pPr>
              <w:pStyle w:val="NormalWeb"/>
              <w:shd w:val="clear" w:color="auto" w:fill="FFFFFF"/>
              <w:spacing w:before="180" w:beforeAutospacing="0" w:after="180" w:afterAutospacing="0" w:line="240" w:lineRule="atLeast"/>
              <w:ind w:left="60" w:right="60"/>
              <w:textAlignment w:val="baseline"/>
              <w:divId w:val="1182548392"/>
              <w:rPr>
                <w:color w:val="000000"/>
                <w:sz w:val="20"/>
                <w:szCs w:val="20"/>
              </w:rPr>
            </w:pPr>
            <w:r>
              <w:rPr>
                <w:color w:val="000000"/>
                <w:sz w:val="20"/>
                <w:szCs w:val="20"/>
              </w:rPr>
              <w:t>As you read in "The Native American Way of Life," there are many groups of Native Americans. Each group has its own way of life. Here are some facts about the Seneca Nation.</w:t>
            </w:r>
          </w:p>
          <w:p w:rsidR="00C03019" w:rsidRDefault="00C03019">
            <w:pPr>
              <w:pStyle w:val="NormalWeb"/>
              <w:shd w:val="clear" w:color="auto" w:fill="FFFFFF"/>
              <w:spacing w:before="180" w:beforeAutospacing="0" w:after="180" w:afterAutospacing="0" w:line="240" w:lineRule="atLeast"/>
              <w:ind w:left="60" w:right="60"/>
              <w:textAlignment w:val="baseline"/>
              <w:divId w:val="1182548392"/>
              <w:rPr>
                <w:color w:val="000000"/>
                <w:sz w:val="20"/>
                <w:szCs w:val="20"/>
              </w:rPr>
            </w:pPr>
            <w:r>
              <w:rPr>
                <w:color w:val="000000"/>
                <w:sz w:val="20"/>
                <w:szCs w:val="20"/>
              </w:rPr>
              <w:t xml:space="preserve">The Seneca people lived in what is now New York State. Along the banks of rivers, they built large buildings called longhouses. Inside a longhouse, there was enough space for many families or many generations of one </w:t>
            </w:r>
            <w:r>
              <w:rPr>
                <w:color w:val="000000"/>
                <w:sz w:val="20"/>
                <w:szCs w:val="20"/>
              </w:rPr>
              <w:lastRenderedPageBreak/>
              <w:t>family to live together.</w:t>
            </w:r>
          </w:p>
          <w:p w:rsidR="00C03019" w:rsidRDefault="00C03019">
            <w:pPr>
              <w:pStyle w:val="NormalWeb"/>
              <w:shd w:val="clear" w:color="auto" w:fill="FFFFFF"/>
              <w:spacing w:before="180" w:beforeAutospacing="0" w:after="180" w:afterAutospacing="0" w:line="240" w:lineRule="atLeast"/>
              <w:ind w:left="60" w:right="60"/>
              <w:textAlignment w:val="baseline"/>
              <w:divId w:val="1182548392"/>
              <w:rPr>
                <w:color w:val="000000"/>
                <w:sz w:val="20"/>
                <w:szCs w:val="20"/>
              </w:rPr>
            </w:pPr>
            <w:r>
              <w:rPr>
                <w:color w:val="000000"/>
                <w:sz w:val="20"/>
                <w:szCs w:val="20"/>
              </w:rPr>
              <w:t>The Seneca people fished in rivers, hunted, and farmed. They planted what were called the "Three Sisters": corn, beans, and squash. They had a reason for planting these crops together. For one thing, corn grows high, while squash grows low to the ground, so the crops did not fight each other for rain and sunlight. Also, beans make the soil richer, helping the other plants grow. When eaten together, these three crops make a healthy meal. Over the course of hundreds of years, the Seneca came to understand all of this.</w:t>
            </w:r>
          </w:p>
          <w:p w:rsidR="00C03019" w:rsidRDefault="00C03019">
            <w:pPr>
              <w:pStyle w:val="NormalWeb"/>
              <w:shd w:val="clear" w:color="auto" w:fill="FFFFFF"/>
              <w:spacing w:before="180" w:beforeAutospacing="0" w:after="180" w:afterAutospacing="0" w:line="240" w:lineRule="atLeast"/>
              <w:ind w:left="60" w:right="60"/>
              <w:textAlignment w:val="baseline"/>
              <w:divId w:val="1182548392"/>
              <w:rPr>
                <w:color w:val="000000"/>
                <w:sz w:val="20"/>
                <w:szCs w:val="20"/>
              </w:rPr>
            </w:pPr>
            <w:r>
              <w:rPr>
                <w:color w:val="000000"/>
                <w:sz w:val="20"/>
                <w:szCs w:val="20"/>
              </w:rPr>
              <w:t>The Seneca people were part of the Iroquois League, or the Six Nations. These were six Native American groups that joined together after years of battling one another. The Six Nations would meet and make some decisions together by holding votes. Sometimes, tribes of the Six Nations fought wars against other tribes.</w:t>
            </w:r>
          </w:p>
          <w:p w:rsidR="00C03019" w:rsidRDefault="00C03019">
            <w:pPr>
              <w:shd w:val="clear" w:color="auto" w:fill="FFFFFF"/>
              <w:spacing w:line="240" w:lineRule="atLeast"/>
              <w:textAlignment w:val="baseline"/>
              <w:divId w:val="1911575304"/>
              <w:rPr>
                <w:color w:val="000000"/>
                <w:sz w:val="20"/>
                <w:szCs w:val="20"/>
              </w:rPr>
            </w:pPr>
            <w:r>
              <w:rPr>
                <w:color w:val="000000"/>
                <w:sz w:val="20"/>
                <w:szCs w:val="20"/>
              </w:rPr>
              <w:br w:type="textWrapping" w:clear="all"/>
            </w:r>
          </w:p>
          <w:p w:rsidR="00C03019" w:rsidRDefault="00C03019">
            <w:pPr>
              <w:pStyle w:val="dictionaryheader"/>
              <w:shd w:val="clear" w:color="auto" w:fill="FFFFFF"/>
              <w:spacing w:before="150" w:beforeAutospacing="0" w:after="60" w:afterAutospacing="0" w:line="240" w:lineRule="atLeast"/>
              <w:ind w:left="60" w:right="60"/>
              <w:textAlignment w:val="baseline"/>
              <w:divId w:val="51583137"/>
              <w:rPr>
                <w:b/>
                <w:bCs/>
                <w:color w:val="000000"/>
                <w:sz w:val="21"/>
                <w:szCs w:val="21"/>
                <w:u w:val="single"/>
              </w:rPr>
            </w:pPr>
            <w:r>
              <w:rPr>
                <w:b/>
                <w:bCs/>
                <w:color w:val="000000"/>
                <w:sz w:val="21"/>
                <w:szCs w:val="21"/>
                <w:u w:val="single"/>
              </w:rPr>
              <w:t>Dictionary</w:t>
            </w:r>
          </w:p>
          <w:tbl>
            <w:tblPr>
              <w:tblW w:w="0" w:type="dxa"/>
              <w:tblCellMar>
                <w:left w:w="0" w:type="dxa"/>
                <w:right w:w="0" w:type="dxa"/>
              </w:tblCellMar>
              <w:tblLook w:val="04A0" w:firstRow="1" w:lastRow="0" w:firstColumn="1" w:lastColumn="0" w:noHBand="0" w:noVBand="1"/>
            </w:tblPr>
            <w:tblGrid>
              <w:gridCol w:w="9015"/>
            </w:tblGrid>
            <w:tr w:rsidR="00C03019">
              <w:trPr>
                <w:divId w:val="51583137"/>
              </w:trPr>
              <w:tc>
                <w:tcPr>
                  <w:tcW w:w="0" w:type="auto"/>
                  <w:tcBorders>
                    <w:top w:val="nil"/>
                    <w:left w:val="nil"/>
                    <w:bottom w:val="nil"/>
                    <w:right w:val="nil"/>
                  </w:tcBorders>
                  <w:tcMar>
                    <w:top w:w="0" w:type="dxa"/>
                    <w:left w:w="75" w:type="dxa"/>
                    <w:bottom w:w="0" w:type="dxa"/>
                    <w:right w:w="0" w:type="dxa"/>
                  </w:tcMar>
                  <w:hideMark/>
                </w:tcPr>
                <w:p w:rsidR="00C03019" w:rsidRDefault="00C03019">
                  <w:pPr>
                    <w:pStyle w:val="dictionary"/>
                    <w:spacing w:before="0" w:beforeAutospacing="0" w:after="0" w:afterAutospacing="0"/>
                    <w:ind w:left="60" w:right="60"/>
                    <w:textAlignment w:val="baseline"/>
                    <w:rPr>
                      <w:sz w:val="20"/>
                      <w:szCs w:val="20"/>
                    </w:rPr>
                  </w:pPr>
                  <w:r>
                    <w:rPr>
                      <w:b/>
                      <w:bCs/>
                      <w:sz w:val="20"/>
                      <w:szCs w:val="20"/>
                      <w:bdr w:val="none" w:sz="0" w:space="0" w:color="auto" w:frame="1"/>
                    </w:rPr>
                    <w:t>connection</w:t>
                  </w:r>
                  <w:r>
                    <w:rPr>
                      <w:rStyle w:val="apple-converted-space"/>
                      <w:sz w:val="20"/>
                      <w:szCs w:val="20"/>
                    </w:rPr>
                    <w:t> </w:t>
                  </w:r>
                  <w:r>
                    <w:rPr>
                      <w:i/>
                      <w:iCs/>
                      <w:sz w:val="20"/>
                      <w:szCs w:val="20"/>
                      <w:bdr w:val="none" w:sz="0" w:space="0" w:color="auto" w:frame="1"/>
                    </w:rPr>
                    <w:t>(noun)</w:t>
                  </w:r>
                  <w:r>
                    <w:rPr>
                      <w:rStyle w:val="apple-converted-space"/>
                      <w:sz w:val="20"/>
                      <w:szCs w:val="20"/>
                    </w:rPr>
                    <w:t> </w:t>
                  </w:r>
                  <w:r>
                    <w:rPr>
                      <w:sz w:val="20"/>
                      <w:szCs w:val="20"/>
                    </w:rPr>
                    <w:t>   many things linked together</w:t>
                  </w:r>
                </w:p>
              </w:tc>
            </w:tr>
            <w:tr w:rsidR="00C03019">
              <w:trPr>
                <w:divId w:val="51583137"/>
              </w:trPr>
              <w:tc>
                <w:tcPr>
                  <w:tcW w:w="0" w:type="auto"/>
                  <w:tcBorders>
                    <w:top w:val="nil"/>
                    <w:left w:val="nil"/>
                    <w:bottom w:val="nil"/>
                    <w:right w:val="nil"/>
                  </w:tcBorders>
                  <w:tcMar>
                    <w:top w:w="0" w:type="dxa"/>
                    <w:left w:w="75" w:type="dxa"/>
                    <w:bottom w:w="0" w:type="dxa"/>
                    <w:right w:w="0" w:type="dxa"/>
                  </w:tcMar>
                  <w:hideMark/>
                </w:tcPr>
                <w:p w:rsidR="00C03019" w:rsidRDefault="00C03019">
                  <w:pPr>
                    <w:pStyle w:val="dictionary"/>
                    <w:spacing w:before="0" w:beforeAutospacing="0" w:after="0" w:afterAutospacing="0"/>
                    <w:ind w:left="60" w:right="60"/>
                    <w:textAlignment w:val="baseline"/>
                    <w:rPr>
                      <w:sz w:val="20"/>
                      <w:szCs w:val="20"/>
                    </w:rPr>
                  </w:pPr>
                  <w:r>
                    <w:rPr>
                      <w:b/>
                      <w:bCs/>
                      <w:sz w:val="20"/>
                      <w:szCs w:val="20"/>
                      <w:bdr w:val="none" w:sz="0" w:space="0" w:color="auto" w:frame="1"/>
                    </w:rPr>
                    <w:t>heritage</w:t>
                  </w:r>
                  <w:r>
                    <w:rPr>
                      <w:rStyle w:val="apple-converted-space"/>
                      <w:sz w:val="20"/>
                      <w:szCs w:val="20"/>
                    </w:rPr>
                    <w:t> </w:t>
                  </w:r>
                  <w:r>
                    <w:rPr>
                      <w:i/>
                      <w:iCs/>
                      <w:sz w:val="20"/>
                      <w:szCs w:val="20"/>
                      <w:bdr w:val="none" w:sz="0" w:space="0" w:color="auto" w:frame="1"/>
                    </w:rPr>
                    <w:t>(noun)</w:t>
                  </w:r>
                  <w:r>
                    <w:rPr>
                      <w:rStyle w:val="apple-converted-space"/>
                      <w:sz w:val="20"/>
                      <w:szCs w:val="20"/>
                    </w:rPr>
                    <w:t> </w:t>
                  </w:r>
                  <w:r>
                    <w:rPr>
                      <w:sz w:val="20"/>
                      <w:szCs w:val="20"/>
                    </w:rPr>
                    <w:t>   something, like a way of life or culture, that is passed down from one generation to the next</w:t>
                  </w:r>
                </w:p>
              </w:tc>
            </w:tr>
            <w:tr w:rsidR="00C03019">
              <w:trPr>
                <w:divId w:val="51583137"/>
              </w:trPr>
              <w:tc>
                <w:tcPr>
                  <w:tcW w:w="0" w:type="auto"/>
                  <w:tcBorders>
                    <w:top w:val="nil"/>
                    <w:left w:val="nil"/>
                    <w:bottom w:val="nil"/>
                    <w:right w:val="nil"/>
                  </w:tcBorders>
                  <w:tcMar>
                    <w:top w:w="0" w:type="dxa"/>
                    <w:left w:w="75" w:type="dxa"/>
                    <w:bottom w:w="0" w:type="dxa"/>
                    <w:right w:w="0" w:type="dxa"/>
                  </w:tcMar>
                  <w:hideMark/>
                </w:tcPr>
                <w:p w:rsidR="00C03019" w:rsidRDefault="00C03019">
                  <w:pPr>
                    <w:pStyle w:val="dictionary"/>
                    <w:spacing w:before="0" w:beforeAutospacing="0" w:after="0" w:afterAutospacing="0"/>
                    <w:ind w:left="60" w:right="60"/>
                    <w:textAlignment w:val="baseline"/>
                    <w:rPr>
                      <w:sz w:val="20"/>
                      <w:szCs w:val="20"/>
                    </w:rPr>
                  </w:pPr>
                  <w:r>
                    <w:rPr>
                      <w:b/>
                      <w:bCs/>
                      <w:sz w:val="20"/>
                      <w:szCs w:val="20"/>
                      <w:bdr w:val="none" w:sz="0" w:space="0" w:color="auto" w:frame="1"/>
                    </w:rPr>
                    <w:t>independently</w:t>
                  </w:r>
                  <w:r>
                    <w:rPr>
                      <w:rStyle w:val="apple-converted-space"/>
                      <w:sz w:val="20"/>
                      <w:szCs w:val="20"/>
                    </w:rPr>
                    <w:t> </w:t>
                  </w:r>
                  <w:r>
                    <w:rPr>
                      <w:i/>
                      <w:iCs/>
                      <w:sz w:val="20"/>
                      <w:szCs w:val="20"/>
                      <w:bdr w:val="none" w:sz="0" w:space="0" w:color="auto" w:frame="1"/>
                    </w:rPr>
                    <w:t>(adverb)</w:t>
                  </w:r>
                  <w:r>
                    <w:rPr>
                      <w:rStyle w:val="apple-converted-space"/>
                      <w:sz w:val="20"/>
                      <w:szCs w:val="20"/>
                    </w:rPr>
                    <w:t> </w:t>
                  </w:r>
                  <w:r>
                    <w:rPr>
                      <w:sz w:val="20"/>
                      <w:szCs w:val="20"/>
                    </w:rPr>
                    <w:t>   without the support of others</w:t>
                  </w:r>
                </w:p>
              </w:tc>
            </w:tr>
            <w:tr w:rsidR="00C03019">
              <w:trPr>
                <w:divId w:val="51583137"/>
              </w:trPr>
              <w:tc>
                <w:tcPr>
                  <w:tcW w:w="0" w:type="auto"/>
                  <w:tcBorders>
                    <w:top w:val="nil"/>
                    <w:left w:val="nil"/>
                    <w:bottom w:val="nil"/>
                    <w:right w:val="nil"/>
                  </w:tcBorders>
                  <w:tcMar>
                    <w:top w:w="0" w:type="dxa"/>
                    <w:left w:w="75" w:type="dxa"/>
                    <w:bottom w:w="0" w:type="dxa"/>
                    <w:right w:w="0" w:type="dxa"/>
                  </w:tcMar>
                  <w:hideMark/>
                </w:tcPr>
                <w:p w:rsidR="00C03019" w:rsidRDefault="00C03019">
                  <w:pPr>
                    <w:pStyle w:val="dictionary"/>
                    <w:spacing w:before="0" w:beforeAutospacing="0" w:after="0" w:afterAutospacing="0"/>
                    <w:ind w:left="60" w:right="60"/>
                    <w:textAlignment w:val="baseline"/>
                    <w:rPr>
                      <w:sz w:val="20"/>
                      <w:szCs w:val="20"/>
                    </w:rPr>
                  </w:pPr>
                  <w:r>
                    <w:rPr>
                      <w:b/>
                      <w:bCs/>
                      <w:sz w:val="20"/>
                      <w:szCs w:val="20"/>
                      <w:bdr w:val="none" w:sz="0" w:space="0" w:color="auto" w:frame="1"/>
                    </w:rPr>
                    <w:t>observation</w:t>
                  </w:r>
                  <w:r>
                    <w:rPr>
                      <w:rStyle w:val="apple-converted-space"/>
                      <w:sz w:val="20"/>
                      <w:szCs w:val="20"/>
                    </w:rPr>
                    <w:t> </w:t>
                  </w:r>
                  <w:r>
                    <w:rPr>
                      <w:i/>
                      <w:iCs/>
                      <w:sz w:val="20"/>
                      <w:szCs w:val="20"/>
                      <w:bdr w:val="none" w:sz="0" w:space="0" w:color="auto" w:frame="1"/>
                    </w:rPr>
                    <w:t>(noun)</w:t>
                  </w:r>
                  <w:r>
                    <w:rPr>
                      <w:rStyle w:val="apple-converted-space"/>
                      <w:sz w:val="20"/>
                      <w:szCs w:val="20"/>
                    </w:rPr>
                    <w:t> </w:t>
                  </w:r>
                  <w:r>
                    <w:rPr>
                      <w:sz w:val="20"/>
                      <w:szCs w:val="20"/>
                    </w:rPr>
                    <w:t>   the act of observing or seeing</w:t>
                  </w:r>
                </w:p>
              </w:tc>
            </w:tr>
            <w:tr w:rsidR="00C03019">
              <w:trPr>
                <w:divId w:val="51583137"/>
              </w:trPr>
              <w:tc>
                <w:tcPr>
                  <w:tcW w:w="0" w:type="auto"/>
                  <w:tcBorders>
                    <w:top w:val="nil"/>
                    <w:left w:val="nil"/>
                    <w:bottom w:val="nil"/>
                    <w:right w:val="nil"/>
                  </w:tcBorders>
                  <w:tcMar>
                    <w:top w:w="0" w:type="dxa"/>
                    <w:left w:w="75" w:type="dxa"/>
                    <w:bottom w:w="0" w:type="dxa"/>
                    <w:right w:w="0" w:type="dxa"/>
                  </w:tcMar>
                  <w:hideMark/>
                </w:tcPr>
                <w:p w:rsidR="00C03019" w:rsidRDefault="00C03019">
                  <w:pPr>
                    <w:pStyle w:val="dictionary"/>
                    <w:spacing w:before="0" w:beforeAutospacing="0" w:after="0" w:afterAutospacing="0"/>
                    <w:ind w:left="60" w:right="60"/>
                    <w:textAlignment w:val="baseline"/>
                    <w:rPr>
                      <w:sz w:val="20"/>
                      <w:szCs w:val="20"/>
                    </w:rPr>
                  </w:pPr>
                  <w:r>
                    <w:rPr>
                      <w:b/>
                      <w:bCs/>
                      <w:sz w:val="20"/>
                      <w:szCs w:val="20"/>
                      <w:bdr w:val="none" w:sz="0" w:space="0" w:color="auto" w:frame="1"/>
                    </w:rPr>
                    <w:t>oral</w:t>
                  </w:r>
                  <w:r>
                    <w:rPr>
                      <w:rStyle w:val="apple-converted-space"/>
                      <w:sz w:val="20"/>
                      <w:szCs w:val="20"/>
                    </w:rPr>
                    <w:t> </w:t>
                  </w:r>
                  <w:r>
                    <w:rPr>
                      <w:i/>
                      <w:iCs/>
                      <w:sz w:val="20"/>
                      <w:szCs w:val="20"/>
                      <w:bdr w:val="none" w:sz="0" w:space="0" w:color="auto" w:frame="1"/>
                    </w:rPr>
                    <w:t>(adjective)</w:t>
                  </w:r>
                  <w:r>
                    <w:rPr>
                      <w:rStyle w:val="apple-converted-space"/>
                      <w:sz w:val="20"/>
                      <w:szCs w:val="20"/>
                    </w:rPr>
                    <w:t> </w:t>
                  </w:r>
                  <w:r>
                    <w:rPr>
                      <w:sz w:val="20"/>
                      <w:szCs w:val="20"/>
                    </w:rPr>
                    <w:t>   spoken</w:t>
                  </w:r>
                </w:p>
              </w:tc>
            </w:tr>
            <w:tr w:rsidR="00C03019">
              <w:trPr>
                <w:divId w:val="51583137"/>
              </w:trPr>
              <w:tc>
                <w:tcPr>
                  <w:tcW w:w="0" w:type="auto"/>
                  <w:tcBorders>
                    <w:top w:val="nil"/>
                    <w:left w:val="nil"/>
                    <w:bottom w:val="nil"/>
                    <w:right w:val="nil"/>
                  </w:tcBorders>
                  <w:tcMar>
                    <w:top w:w="0" w:type="dxa"/>
                    <w:left w:w="75" w:type="dxa"/>
                    <w:bottom w:w="0" w:type="dxa"/>
                    <w:right w:w="0" w:type="dxa"/>
                  </w:tcMar>
                  <w:hideMark/>
                </w:tcPr>
                <w:p w:rsidR="00C03019" w:rsidRDefault="00C03019">
                  <w:pPr>
                    <w:pStyle w:val="dictionary"/>
                    <w:spacing w:before="0" w:beforeAutospacing="0" w:after="0" w:afterAutospacing="0"/>
                    <w:ind w:left="60" w:right="60"/>
                    <w:textAlignment w:val="baseline"/>
                    <w:rPr>
                      <w:sz w:val="20"/>
                      <w:szCs w:val="20"/>
                    </w:rPr>
                  </w:pPr>
                  <w:r>
                    <w:rPr>
                      <w:b/>
                      <w:bCs/>
                      <w:sz w:val="20"/>
                      <w:szCs w:val="20"/>
                      <w:bdr w:val="none" w:sz="0" w:space="0" w:color="auto" w:frame="1"/>
                    </w:rPr>
                    <w:t>origin</w:t>
                  </w:r>
                  <w:r>
                    <w:rPr>
                      <w:rStyle w:val="apple-converted-space"/>
                      <w:sz w:val="20"/>
                      <w:szCs w:val="20"/>
                    </w:rPr>
                    <w:t> </w:t>
                  </w:r>
                  <w:r>
                    <w:rPr>
                      <w:i/>
                      <w:iCs/>
                      <w:sz w:val="20"/>
                      <w:szCs w:val="20"/>
                      <w:bdr w:val="none" w:sz="0" w:space="0" w:color="auto" w:frame="1"/>
                    </w:rPr>
                    <w:t>(noun)</w:t>
                  </w:r>
                  <w:r>
                    <w:rPr>
                      <w:rStyle w:val="apple-converted-space"/>
                      <w:sz w:val="20"/>
                      <w:szCs w:val="20"/>
                    </w:rPr>
                    <w:t> </w:t>
                  </w:r>
                  <w:r>
                    <w:rPr>
                      <w:sz w:val="20"/>
                      <w:szCs w:val="20"/>
                    </w:rPr>
                    <w:t>   the beginning or starting point</w:t>
                  </w:r>
                </w:p>
              </w:tc>
            </w:tr>
            <w:tr w:rsidR="00C03019">
              <w:trPr>
                <w:divId w:val="51583137"/>
              </w:trPr>
              <w:tc>
                <w:tcPr>
                  <w:tcW w:w="0" w:type="auto"/>
                  <w:tcBorders>
                    <w:top w:val="nil"/>
                    <w:left w:val="nil"/>
                    <w:bottom w:val="nil"/>
                    <w:right w:val="nil"/>
                  </w:tcBorders>
                  <w:tcMar>
                    <w:top w:w="0" w:type="dxa"/>
                    <w:left w:w="75" w:type="dxa"/>
                    <w:bottom w:w="0" w:type="dxa"/>
                    <w:right w:w="0" w:type="dxa"/>
                  </w:tcMar>
                  <w:hideMark/>
                </w:tcPr>
                <w:p w:rsidR="00C03019" w:rsidRDefault="00C03019">
                  <w:pPr>
                    <w:pStyle w:val="dictionary"/>
                    <w:spacing w:before="0" w:beforeAutospacing="0" w:after="0" w:afterAutospacing="0"/>
                    <w:ind w:left="60" w:right="60"/>
                    <w:textAlignment w:val="baseline"/>
                    <w:rPr>
                      <w:sz w:val="20"/>
                      <w:szCs w:val="20"/>
                    </w:rPr>
                  </w:pPr>
                  <w:r>
                    <w:rPr>
                      <w:b/>
                      <w:bCs/>
                      <w:sz w:val="20"/>
                      <w:szCs w:val="20"/>
                      <w:bdr w:val="none" w:sz="0" w:space="0" w:color="auto" w:frame="1"/>
                    </w:rPr>
                    <w:t>personality</w:t>
                  </w:r>
                  <w:r>
                    <w:rPr>
                      <w:rStyle w:val="apple-converted-space"/>
                      <w:sz w:val="20"/>
                      <w:szCs w:val="20"/>
                    </w:rPr>
                    <w:t> </w:t>
                  </w:r>
                  <w:r>
                    <w:rPr>
                      <w:i/>
                      <w:iCs/>
                      <w:sz w:val="20"/>
                      <w:szCs w:val="20"/>
                      <w:bdr w:val="none" w:sz="0" w:space="0" w:color="auto" w:frame="1"/>
                    </w:rPr>
                    <w:t>(noun)</w:t>
                  </w:r>
                  <w:r>
                    <w:rPr>
                      <w:rStyle w:val="apple-converted-space"/>
                      <w:sz w:val="20"/>
                      <w:szCs w:val="20"/>
                    </w:rPr>
                    <w:t> </w:t>
                  </w:r>
                  <w:r>
                    <w:rPr>
                      <w:sz w:val="20"/>
                      <w:szCs w:val="20"/>
                    </w:rPr>
                    <w:t>   many things that come together to make a person</w:t>
                  </w:r>
                </w:p>
              </w:tc>
            </w:tr>
          </w:tbl>
          <w:p w:rsidR="00C03019" w:rsidRDefault="00C03019">
            <w:pPr>
              <w:shd w:val="clear" w:color="auto" w:fill="FFFFFF"/>
              <w:spacing w:line="240" w:lineRule="atLeast"/>
              <w:textAlignment w:val="baseline"/>
              <w:rPr>
                <w:color w:val="000000"/>
                <w:sz w:val="20"/>
                <w:szCs w:val="20"/>
              </w:rPr>
            </w:pPr>
          </w:p>
        </w:tc>
      </w:tr>
    </w:tbl>
    <w:p w:rsidR="00D73A7C" w:rsidRDefault="00B36DE8"/>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74"/>
    <w:rsid w:val="00187855"/>
    <w:rsid w:val="006A7557"/>
    <w:rsid w:val="00882708"/>
    <w:rsid w:val="009152AF"/>
    <w:rsid w:val="009B3DDA"/>
    <w:rsid w:val="00AB5A2E"/>
    <w:rsid w:val="00B36DE8"/>
    <w:rsid w:val="00C03019"/>
    <w:rsid w:val="00CA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3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774"/>
    <w:rPr>
      <w:b/>
      <w:bCs/>
    </w:rPr>
  </w:style>
  <w:style w:type="paragraph" w:customStyle="1" w:styleId="dictionaryheader">
    <w:name w:val="dictionaryheader"/>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774"/>
  </w:style>
  <w:style w:type="paragraph" w:styleId="BalloonText">
    <w:name w:val="Balloon Text"/>
    <w:basedOn w:val="Normal"/>
    <w:link w:val="BalloonTextChar"/>
    <w:uiPriority w:val="99"/>
    <w:semiHidden/>
    <w:unhideWhenUsed/>
    <w:rsid w:val="00CA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3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774"/>
    <w:rPr>
      <w:b/>
      <w:bCs/>
    </w:rPr>
  </w:style>
  <w:style w:type="paragraph" w:customStyle="1" w:styleId="dictionaryheader">
    <w:name w:val="dictionaryheader"/>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CA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3774"/>
  </w:style>
  <w:style w:type="paragraph" w:styleId="BalloonText">
    <w:name w:val="Balloon Text"/>
    <w:basedOn w:val="Normal"/>
    <w:link w:val="BalloonTextChar"/>
    <w:uiPriority w:val="99"/>
    <w:semiHidden/>
    <w:unhideWhenUsed/>
    <w:rsid w:val="00CA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1753">
      <w:bodyDiv w:val="1"/>
      <w:marLeft w:val="0"/>
      <w:marRight w:val="0"/>
      <w:marTop w:val="0"/>
      <w:marBottom w:val="0"/>
      <w:divBdr>
        <w:top w:val="none" w:sz="0" w:space="0" w:color="auto"/>
        <w:left w:val="none" w:sz="0" w:space="0" w:color="auto"/>
        <w:bottom w:val="none" w:sz="0" w:space="0" w:color="auto"/>
        <w:right w:val="none" w:sz="0" w:space="0" w:color="auto"/>
      </w:divBdr>
      <w:divsChild>
        <w:div w:id="2052992851">
          <w:marLeft w:val="0"/>
          <w:marRight w:val="0"/>
          <w:marTop w:val="0"/>
          <w:marBottom w:val="150"/>
          <w:divBdr>
            <w:top w:val="none" w:sz="0" w:space="0" w:color="auto"/>
            <w:left w:val="none" w:sz="0" w:space="0" w:color="auto"/>
            <w:bottom w:val="none" w:sz="0" w:space="0" w:color="auto"/>
            <w:right w:val="none" w:sz="0" w:space="0" w:color="auto"/>
          </w:divBdr>
        </w:div>
        <w:div w:id="42565246">
          <w:marLeft w:val="0"/>
          <w:marRight w:val="0"/>
          <w:marTop w:val="0"/>
          <w:marBottom w:val="0"/>
          <w:divBdr>
            <w:top w:val="none" w:sz="0" w:space="0" w:color="auto"/>
            <w:left w:val="none" w:sz="0" w:space="0" w:color="auto"/>
            <w:bottom w:val="none" w:sz="0" w:space="0" w:color="auto"/>
            <w:right w:val="none" w:sz="0" w:space="0" w:color="auto"/>
          </w:divBdr>
          <w:divsChild>
            <w:div w:id="160313158">
              <w:marLeft w:val="0"/>
              <w:marRight w:val="0"/>
              <w:marTop w:val="300"/>
              <w:marBottom w:val="150"/>
              <w:divBdr>
                <w:top w:val="dotted" w:sz="12" w:space="2" w:color="000000"/>
                <w:left w:val="none" w:sz="0" w:space="3" w:color="auto"/>
                <w:bottom w:val="dotted" w:sz="12" w:space="2" w:color="000000"/>
                <w:right w:val="none" w:sz="0" w:space="0" w:color="auto"/>
              </w:divBdr>
            </w:div>
            <w:div w:id="652567892">
              <w:marLeft w:val="150"/>
              <w:marRight w:val="0"/>
              <w:marTop w:val="225"/>
              <w:marBottom w:val="225"/>
              <w:divBdr>
                <w:top w:val="none" w:sz="0" w:space="0" w:color="auto"/>
                <w:left w:val="none" w:sz="0" w:space="0" w:color="auto"/>
                <w:bottom w:val="none" w:sz="0" w:space="0" w:color="auto"/>
                <w:right w:val="none" w:sz="0" w:space="0" w:color="auto"/>
              </w:divBdr>
            </w:div>
            <w:div w:id="543565087">
              <w:marLeft w:val="150"/>
              <w:marRight w:val="150"/>
              <w:marTop w:val="0"/>
              <w:marBottom w:val="0"/>
              <w:divBdr>
                <w:top w:val="none" w:sz="0" w:space="0" w:color="auto"/>
                <w:left w:val="none" w:sz="0" w:space="0" w:color="auto"/>
                <w:bottom w:val="none" w:sz="0" w:space="0" w:color="auto"/>
                <w:right w:val="none" w:sz="0" w:space="0" w:color="auto"/>
              </w:divBdr>
              <w:divsChild>
                <w:div w:id="1386757742">
                  <w:marLeft w:val="180"/>
                  <w:marRight w:val="0"/>
                  <w:marTop w:val="0"/>
                  <w:marBottom w:val="180"/>
                  <w:divBdr>
                    <w:top w:val="none" w:sz="0" w:space="0" w:color="auto"/>
                    <w:left w:val="none" w:sz="0" w:space="0" w:color="auto"/>
                    <w:bottom w:val="none" w:sz="0" w:space="0" w:color="auto"/>
                    <w:right w:val="none" w:sz="0" w:space="0" w:color="auto"/>
                  </w:divBdr>
                  <w:divsChild>
                    <w:div w:id="2131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0129">
              <w:marLeft w:val="150"/>
              <w:marRight w:val="0"/>
              <w:marTop w:val="225"/>
              <w:marBottom w:val="225"/>
              <w:divBdr>
                <w:top w:val="none" w:sz="0" w:space="0" w:color="auto"/>
                <w:left w:val="none" w:sz="0" w:space="0" w:color="auto"/>
                <w:bottom w:val="none" w:sz="0" w:space="0" w:color="auto"/>
                <w:right w:val="none" w:sz="0" w:space="0" w:color="auto"/>
              </w:divBdr>
            </w:div>
            <w:div w:id="586694174">
              <w:marLeft w:val="150"/>
              <w:marRight w:val="150"/>
              <w:marTop w:val="0"/>
              <w:marBottom w:val="0"/>
              <w:divBdr>
                <w:top w:val="none" w:sz="0" w:space="0" w:color="auto"/>
                <w:left w:val="none" w:sz="0" w:space="0" w:color="auto"/>
                <w:bottom w:val="none" w:sz="0" w:space="0" w:color="auto"/>
                <w:right w:val="none" w:sz="0" w:space="0" w:color="auto"/>
              </w:divBdr>
              <w:divsChild>
                <w:div w:id="1741902528">
                  <w:marLeft w:val="0"/>
                  <w:marRight w:val="0"/>
                  <w:marTop w:val="0"/>
                  <w:marBottom w:val="0"/>
                  <w:divBdr>
                    <w:top w:val="none" w:sz="0" w:space="0" w:color="auto"/>
                    <w:left w:val="none" w:sz="0" w:space="0" w:color="auto"/>
                    <w:bottom w:val="none" w:sz="0" w:space="0" w:color="auto"/>
                    <w:right w:val="none" w:sz="0" w:space="0" w:color="auto"/>
                  </w:divBdr>
                </w:div>
              </w:divsChild>
            </w:div>
            <w:div w:id="1723671815">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 w:id="1066293561">
      <w:bodyDiv w:val="1"/>
      <w:marLeft w:val="0"/>
      <w:marRight w:val="0"/>
      <w:marTop w:val="0"/>
      <w:marBottom w:val="0"/>
      <w:divBdr>
        <w:top w:val="none" w:sz="0" w:space="0" w:color="auto"/>
        <w:left w:val="none" w:sz="0" w:space="0" w:color="auto"/>
        <w:bottom w:val="none" w:sz="0" w:space="0" w:color="auto"/>
        <w:right w:val="none" w:sz="0" w:space="0" w:color="auto"/>
      </w:divBdr>
      <w:divsChild>
        <w:div w:id="1077484943">
          <w:marLeft w:val="0"/>
          <w:marRight w:val="0"/>
          <w:marTop w:val="0"/>
          <w:marBottom w:val="150"/>
          <w:divBdr>
            <w:top w:val="none" w:sz="0" w:space="0" w:color="auto"/>
            <w:left w:val="none" w:sz="0" w:space="0" w:color="auto"/>
            <w:bottom w:val="none" w:sz="0" w:space="0" w:color="auto"/>
            <w:right w:val="none" w:sz="0" w:space="0" w:color="auto"/>
          </w:divBdr>
        </w:div>
        <w:div w:id="1911575304">
          <w:marLeft w:val="0"/>
          <w:marRight w:val="0"/>
          <w:marTop w:val="0"/>
          <w:marBottom w:val="0"/>
          <w:divBdr>
            <w:top w:val="none" w:sz="0" w:space="0" w:color="auto"/>
            <w:left w:val="none" w:sz="0" w:space="0" w:color="auto"/>
            <w:bottom w:val="none" w:sz="0" w:space="0" w:color="auto"/>
            <w:right w:val="none" w:sz="0" w:space="0" w:color="auto"/>
          </w:divBdr>
          <w:divsChild>
            <w:div w:id="391581485">
              <w:marLeft w:val="0"/>
              <w:marRight w:val="0"/>
              <w:marTop w:val="300"/>
              <w:marBottom w:val="150"/>
              <w:divBdr>
                <w:top w:val="dotted" w:sz="12" w:space="2" w:color="000000"/>
                <w:left w:val="none" w:sz="0" w:space="3" w:color="auto"/>
                <w:bottom w:val="dotted" w:sz="12" w:space="2" w:color="000000"/>
                <w:right w:val="none" w:sz="0" w:space="0" w:color="auto"/>
              </w:divBdr>
            </w:div>
            <w:div w:id="946500254">
              <w:marLeft w:val="150"/>
              <w:marRight w:val="0"/>
              <w:marTop w:val="225"/>
              <w:marBottom w:val="225"/>
              <w:divBdr>
                <w:top w:val="none" w:sz="0" w:space="0" w:color="auto"/>
                <w:left w:val="none" w:sz="0" w:space="0" w:color="auto"/>
                <w:bottom w:val="none" w:sz="0" w:space="0" w:color="auto"/>
                <w:right w:val="none" w:sz="0" w:space="0" w:color="auto"/>
              </w:divBdr>
            </w:div>
            <w:div w:id="154537233">
              <w:marLeft w:val="150"/>
              <w:marRight w:val="150"/>
              <w:marTop w:val="0"/>
              <w:marBottom w:val="0"/>
              <w:divBdr>
                <w:top w:val="none" w:sz="0" w:space="0" w:color="auto"/>
                <w:left w:val="none" w:sz="0" w:space="0" w:color="auto"/>
                <w:bottom w:val="none" w:sz="0" w:space="0" w:color="auto"/>
                <w:right w:val="none" w:sz="0" w:space="0" w:color="auto"/>
              </w:divBdr>
              <w:divsChild>
                <w:div w:id="958801399">
                  <w:marLeft w:val="180"/>
                  <w:marRight w:val="0"/>
                  <w:marTop w:val="0"/>
                  <w:marBottom w:val="180"/>
                  <w:divBdr>
                    <w:top w:val="none" w:sz="0" w:space="0" w:color="auto"/>
                    <w:left w:val="none" w:sz="0" w:space="0" w:color="auto"/>
                    <w:bottom w:val="none" w:sz="0" w:space="0" w:color="auto"/>
                    <w:right w:val="none" w:sz="0" w:space="0" w:color="auto"/>
                  </w:divBdr>
                  <w:divsChild>
                    <w:div w:id="10056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49495">
              <w:marLeft w:val="150"/>
              <w:marRight w:val="0"/>
              <w:marTop w:val="225"/>
              <w:marBottom w:val="225"/>
              <w:divBdr>
                <w:top w:val="none" w:sz="0" w:space="0" w:color="auto"/>
                <w:left w:val="none" w:sz="0" w:space="0" w:color="auto"/>
                <w:bottom w:val="none" w:sz="0" w:space="0" w:color="auto"/>
                <w:right w:val="none" w:sz="0" w:space="0" w:color="auto"/>
              </w:divBdr>
            </w:div>
            <w:div w:id="1182548392">
              <w:marLeft w:val="150"/>
              <w:marRight w:val="150"/>
              <w:marTop w:val="0"/>
              <w:marBottom w:val="0"/>
              <w:divBdr>
                <w:top w:val="none" w:sz="0" w:space="0" w:color="auto"/>
                <w:left w:val="none" w:sz="0" w:space="0" w:color="auto"/>
                <w:bottom w:val="none" w:sz="0" w:space="0" w:color="auto"/>
                <w:right w:val="none" w:sz="0" w:space="0" w:color="auto"/>
              </w:divBdr>
              <w:divsChild>
                <w:div w:id="441071805">
                  <w:marLeft w:val="0"/>
                  <w:marRight w:val="0"/>
                  <w:marTop w:val="0"/>
                  <w:marBottom w:val="0"/>
                  <w:divBdr>
                    <w:top w:val="none" w:sz="0" w:space="0" w:color="auto"/>
                    <w:left w:val="none" w:sz="0" w:space="0" w:color="auto"/>
                    <w:bottom w:val="none" w:sz="0" w:space="0" w:color="auto"/>
                    <w:right w:val="none" w:sz="0" w:space="0" w:color="auto"/>
                  </w:divBdr>
                </w:div>
              </w:divsChild>
            </w:div>
            <w:div w:id="51583137">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3.amazonaws.com/cdn.achieve3000.com/assets/content/images/KB/n/NativeAmericans_081213_m.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dcterms:created xsi:type="dcterms:W3CDTF">2013-12-09T17:56:00Z</dcterms:created>
  <dcterms:modified xsi:type="dcterms:W3CDTF">2013-12-09T17:56:00Z</dcterms:modified>
</cp:coreProperties>
</file>