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C0AD3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247302">
        <w:rPr>
          <w:rFonts w:asciiTheme="majorHAnsi" w:hAnsiTheme="majorHAnsi"/>
          <w:sz w:val="28"/>
        </w:rPr>
        <w:t>2</w:t>
      </w:r>
      <w:r w:rsidR="00773DE2">
        <w:rPr>
          <w:rFonts w:asciiTheme="majorHAnsi" w:hAnsiTheme="majorHAnsi"/>
          <w:sz w:val="28"/>
        </w:rPr>
        <w:t xml:space="preserve">: Unit </w:t>
      </w:r>
      <w:r w:rsidR="00BC7F87">
        <w:rPr>
          <w:rFonts w:asciiTheme="majorHAnsi" w:hAnsiTheme="majorHAnsi"/>
          <w:sz w:val="28"/>
        </w:rPr>
        <w:t>6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BC7F87">
        <w:rPr>
          <w:rFonts w:asciiTheme="majorHAnsi" w:hAnsiTheme="majorHAnsi"/>
          <w:sz w:val="28"/>
        </w:rPr>
        <w:t>A surprise can change your life</w:t>
      </w:r>
      <w:r w:rsidR="007C0AD3">
        <w:rPr>
          <w:rFonts w:asciiTheme="majorHAnsi" w:hAnsiTheme="majorHAnsi"/>
          <w:sz w:val="28"/>
        </w:rPr>
        <w:t>.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908"/>
        <w:gridCol w:w="2340"/>
        <w:gridCol w:w="2430"/>
        <w:gridCol w:w="2430"/>
        <w:gridCol w:w="2790"/>
        <w:gridCol w:w="2790"/>
      </w:tblGrid>
      <w:tr w:rsidR="00921979" w:rsidTr="00A22B81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21979" w:rsidRPr="004341FE" w:rsidRDefault="00921979" w:rsidP="00BA13ED">
            <w:pPr>
              <w:jc w:val="center"/>
              <w:rPr>
                <w:rFonts w:asciiTheme="majorHAnsi" w:hAnsiTheme="majorHAnsi"/>
              </w:rPr>
            </w:pPr>
            <w:r w:rsidRPr="004341F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FC46B4" w:rsidRPr="004341FE">
              <w:rPr>
                <w:rFonts w:asciiTheme="majorHAnsi" w:hAnsiTheme="majorHAnsi"/>
                <w:b/>
                <w:u w:val="single"/>
              </w:rPr>
              <w:t>2</w:t>
            </w:r>
            <w:r w:rsidR="00BA13ED" w:rsidRPr="004341FE">
              <w:rPr>
                <w:rFonts w:asciiTheme="majorHAnsi" w:hAnsiTheme="majorHAnsi"/>
                <w:b/>
                <w:u w:val="single"/>
              </w:rPr>
              <w:t>6</w:t>
            </w:r>
            <w:r w:rsidRPr="004341FE">
              <w:rPr>
                <w:rFonts w:asciiTheme="majorHAnsi" w:hAnsiTheme="majorHAnsi"/>
              </w:rPr>
              <w:t xml:space="preserve"> </w:t>
            </w:r>
            <w:r w:rsidRPr="004341FE">
              <w:rPr>
                <w:rFonts w:asciiTheme="majorHAnsi" w:hAnsiTheme="majorHAnsi"/>
              </w:rPr>
              <w:br/>
            </w:r>
            <w:r w:rsidR="00BA13ED" w:rsidRPr="004341FE">
              <w:rPr>
                <w:rFonts w:asciiTheme="majorHAnsi" w:hAnsiTheme="majorHAnsi"/>
              </w:rPr>
              <w:t>Why is it helpful to know the setting of a story</w:t>
            </w:r>
            <w:r w:rsidRPr="004341FE">
              <w:rPr>
                <w:rFonts w:asciiTheme="majorHAnsi" w:hAnsiTheme="majorHAnsi"/>
              </w:rPr>
              <w:t>?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21979" w:rsidRPr="004341F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341F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FC46B4" w:rsidRPr="004341FE">
              <w:rPr>
                <w:rFonts w:asciiTheme="majorHAnsi" w:hAnsiTheme="majorHAnsi"/>
                <w:b/>
                <w:u w:val="single"/>
              </w:rPr>
              <w:t>2</w:t>
            </w:r>
            <w:r w:rsidR="00BA13ED" w:rsidRPr="004341FE">
              <w:rPr>
                <w:rFonts w:asciiTheme="majorHAnsi" w:hAnsiTheme="majorHAnsi"/>
                <w:b/>
                <w:u w:val="single"/>
              </w:rPr>
              <w:t>7</w:t>
            </w:r>
          </w:p>
          <w:p w:rsidR="00921979" w:rsidRPr="004341FE" w:rsidRDefault="00BA13ED" w:rsidP="00921979">
            <w:pPr>
              <w:jc w:val="center"/>
              <w:rPr>
                <w:rFonts w:asciiTheme="majorHAnsi" w:hAnsiTheme="majorHAnsi"/>
              </w:rPr>
            </w:pPr>
            <w:r w:rsidRPr="004341FE">
              <w:rPr>
                <w:rFonts w:asciiTheme="majorHAnsi" w:hAnsiTheme="majorHAnsi"/>
              </w:rPr>
              <w:t>How do you know if something is a fact or an opinion</w:t>
            </w:r>
            <w:r w:rsidR="00983ACF" w:rsidRPr="004341FE">
              <w:rPr>
                <w:rFonts w:asciiTheme="majorHAnsi" w:hAnsiTheme="majorHAnsi"/>
              </w:rPr>
              <w:t>?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21979" w:rsidRPr="004341F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341F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FC46B4" w:rsidRPr="004341FE">
              <w:rPr>
                <w:rFonts w:asciiTheme="majorHAnsi" w:hAnsiTheme="majorHAnsi"/>
                <w:b/>
                <w:u w:val="single"/>
              </w:rPr>
              <w:t>2</w:t>
            </w:r>
            <w:r w:rsidR="00BA13ED" w:rsidRPr="004341FE">
              <w:rPr>
                <w:rFonts w:asciiTheme="majorHAnsi" w:hAnsiTheme="majorHAnsi"/>
                <w:b/>
                <w:u w:val="single"/>
              </w:rPr>
              <w:t>8</w:t>
            </w:r>
          </w:p>
          <w:p w:rsidR="00921979" w:rsidRPr="004341FE" w:rsidRDefault="00BA13ED" w:rsidP="00921979">
            <w:pPr>
              <w:jc w:val="center"/>
              <w:rPr>
                <w:rFonts w:asciiTheme="majorHAnsi" w:hAnsiTheme="majorHAnsi"/>
              </w:rPr>
            </w:pPr>
            <w:r w:rsidRPr="004341FE">
              <w:rPr>
                <w:rFonts w:asciiTheme="majorHAnsi" w:hAnsiTheme="majorHAnsi"/>
              </w:rPr>
              <w:t>What can you learn from headings and captions</w:t>
            </w:r>
            <w:r w:rsidR="00921979" w:rsidRPr="004341FE">
              <w:rPr>
                <w:rFonts w:asciiTheme="majorHAnsi" w:hAnsiTheme="majorHAnsi"/>
              </w:rPr>
              <w:t>?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21979" w:rsidRPr="004341F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341FE">
              <w:rPr>
                <w:rFonts w:asciiTheme="majorHAnsi" w:hAnsiTheme="majorHAnsi"/>
                <w:b/>
                <w:u w:val="single"/>
              </w:rPr>
              <w:t>Lesson</w:t>
            </w:r>
            <w:r w:rsidR="008D6DFF" w:rsidRPr="004341FE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FC46B4" w:rsidRPr="004341FE">
              <w:rPr>
                <w:rFonts w:asciiTheme="majorHAnsi" w:hAnsiTheme="majorHAnsi"/>
                <w:b/>
                <w:u w:val="single"/>
              </w:rPr>
              <w:t>2</w:t>
            </w:r>
            <w:r w:rsidR="00BA13ED" w:rsidRPr="004341FE">
              <w:rPr>
                <w:rFonts w:asciiTheme="majorHAnsi" w:hAnsiTheme="majorHAnsi"/>
                <w:b/>
                <w:u w:val="single"/>
              </w:rPr>
              <w:t>9</w:t>
            </w:r>
          </w:p>
          <w:p w:rsidR="00921979" w:rsidRPr="004341FE" w:rsidRDefault="00BA13ED" w:rsidP="00921979">
            <w:pPr>
              <w:jc w:val="center"/>
              <w:rPr>
                <w:rFonts w:asciiTheme="majorHAnsi" w:hAnsiTheme="majorHAnsi"/>
              </w:rPr>
            </w:pPr>
            <w:r w:rsidRPr="004341FE">
              <w:rPr>
                <w:rFonts w:asciiTheme="majorHAnsi" w:hAnsiTheme="majorHAnsi"/>
              </w:rPr>
              <w:t>What clues help you understand a story character</w:t>
            </w:r>
            <w:r w:rsidR="00921979" w:rsidRPr="004341FE">
              <w:rPr>
                <w:rFonts w:asciiTheme="majorHAnsi" w:hAnsiTheme="majorHAnsi"/>
              </w:rPr>
              <w:t>?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21979" w:rsidRPr="004341F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341F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BA13ED" w:rsidRPr="004341FE">
              <w:rPr>
                <w:rFonts w:asciiTheme="majorHAnsi" w:hAnsiTheme="majorHAnsi"/>
                <w:b/>
                <w:u w:val="single"/>
              </w:rPr>
              <w:t>30</w:t>
            </w:r>
          </w:p>
          <w:p w:rsidR="00921979" w:rsidRPr="004341FE" w:rsidRDefault="00BA13ED" w:rsidP="0080107A">
            <w:pPr>
              <w:jc w:val="center"/>
              <w:rPr>
                <w:rFonts w:asciiTheme="majorHAnsi" w:hAnsiTheme="majorHAnsi"/>
              </w:rPr>
            </w:pPr>
            <w:r w:rsidRPr="004341FE">
              <w:rPr>
                <w:rFonts w:asciiTheme="majorHAnsi" w:hAnsiTheme="majorHAnsi"/>
              </w:rPr>
              <w:t>How is life now the same as and different from life long ago</w:t>
            </w:r>
            <w:r w:rsidR="00921979" w:rsidRPr="004341FE">
              <w:rPr>
                <w:rFonts w:asciiTheme="majorHAnsi" w:hAnsiTheme="majorHAnsi"/>
              </w:rPr>
              <w:t>?</w:t>
            </w:r>
          </w:p>
        </w:tc>
      </w:tr>
      <w:tr w:rsidR="004341FE" w:rsidTr="00A22B81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41FE" w:rsidRPr="004341FE" w:rsidRDefault="004341FE" w:rsidP="009219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340" w:type="dxa"/>
            <w:vAlign w:val="center"/>
          </w:tcPr>
          <w:p w:rsidR="004341FE" w:rsidRDefault="004341FE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Mysterious Tadpole</w:t>
            </w:r>
          </w:p>
          <w:p w:rsidR="004341FE" w:rsidRPr="004341FE" w:rsidRDefault="004341FE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2430" w:type="dxa"/>
            <w:vAlign w:val="center"/>
          </w:tcPr>
          <w:p w:rsidR="004341FE" w:rsidRDefault="004341FE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Dog That Dug for Dinosaurs</w:t>
            </w:r>
          </w:p>
          <w:p w:rsidR="004341FE" w:rsidRPr="004341FE" w:rsidRDefault="004341FE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2430" w:type="dxa"/>
            <w:vAlign w:val="center"/>
          </w:tcPr>
          <w:p w:rsidR="004341FE" w:rsidRDefault="004341FE" w:rsidP="004A2D0D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Working in Space</w:t>
            </w:r>
          </w:p>
          <w:p w:rsidR="004341FE" w:rsidRPr="004341FE" w:rsidRDefault="004341FE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790" w:type="dxa"/>
            <w:vAlign w:val="center"/>
          </w:tcPr>
          <w:p w:rsidR="004341FE" w:rsidRDefault="004341FE" w:rsidP="004A2D0D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Two of Everything</w:t>
            </w:r>
          </w:p>
          <w:p w:rsidR="004341FE" w:rsidRPr="004341FE" w:rsidRDefault="004341FE" w:rsidP="004341F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Folktale</w:t>
            </w:r>
          </w:p>
        </w:tc>
        <w:tc>
          <w:tcPr>
            <w:tcW w:w="2790" w:type="dxa"/>
            <w:vAlign w:val="center"/>
          </w:tcPr>
          <w:p w:rsidR="004341FE" w:rsidRDefault="004341FE" w:rsidP="004A2D0D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Now &amp; Ben</w:t>
            </w:r>
          </w:p>
          <w:p w:rsidR="004341FE" w:rsidRPr="004341FE" w:rsidRDefault="004341FE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</w:tr>
      <w:tr w:rsidR="00A22B81" w:rsidTr="00A22B81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22B81" w:rsidRPr="004341FE" w:rsidRDefault="00A22B81" w:rsidP="00921979">
            <w:pPr>
              <w:jc w:val="center"/>
              <w:rPr>
                <w:rFonts w:asciiTheme="majorHAnsi" w:hAnsiTheme="majorHAnsi"/>
                <w:b/>
              </w:rPr>
            </w:pPr>
            <w:r w:rsidRPr="004341FE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340" w:type="dxa"/>
            <w:vAlign w:val="center"/>
          </w:tcPr>
          <w:p w:rsidR="00A22B81" w:rsidRPr="006A0955" w:rsidRDefault="00A22B81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 and 9</w:t>
            </w:r>
          </w:p>
        </w:tc>
        <w:tc>
          <w:tcPr>
            <w:tcW w:w="2430" w:type="dxa"/>
            <w:vAlign w:val="center"/>
          </w:tcPr>
          <w:p w:rsidR="00A22B81" w:rsidRPr="006A0955" w:rsidRDefault="00A22B81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3, 5, 8 and 9</w:t>
            </w:r>
          </w:p>
        </w:tc>
        <w:tc>
          <w:tcPr>
            <w:tcW w:w="2430" w:type="dxa"/>
            <w:vAlign w:val="center"/>
          </w:tcPr>
          <w:p w:rsidR="00A22B81" w:rsidRPr="006A0955" w:rsidRDefault="00A22B81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3, 5, 8 and 9</w:t>
            </w:r>
          </w:p>
        </w:tc>
        <w:tc>
          <w:tcPr>
            <w:tcW w:w="2790" w:type="dxa"/>
            <w:vAlign w:val="center"/>
          </w:tcPr>
          <w:p w:rsidR="00A22B81" w:rsidRPr="006A0955" w:rsidRDefault="00A22B81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 and 9</w:t>
            </w:r>
          </w:p>
        </w:tc>
        <w:tc>
          <w:tcPr>
            <w:tcW w:w="2790" w:type="dxa"/>
            <w:vAlign w:val="center"/>
          </w:tcPr>
          <w:p w:rsidR="00A22B81" w:rsidRPr="006A0955" w:rsidRDefault="00A22B81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3, 5, 8 and 9</w:t>
            </w:r>
          </w:p>
        </w:tc>
      </w:tr>
      <w:tr w:rsidR="00A22B81" w:rsidTr="00345418">
        <w:trPr>
          <w:trHeight w:val="80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22B81" w:rsidRPr="004341FE" w:rsidRDefault="00A22B81" w:rsidP="00921979">
            <w:pPr>
              <w:jc w:val="center"/>
              <w:rPr>
                <w:rFonts w:asciiTheme="majorHAnsi" w:hAnsiTheme="majorHAnsi"/>
                <w:b/>
              </w:rPr>
            </w:pPr>
            <w:r w:rsidRPr="004341FE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780" w:type="dxa"/>
            <w:gridSpan w:val="5"/>
            <w:vAlign w:val="center"/>
          </w:tcPr>
          <w:p w:rsidR="00A22B81" w:rsidRPr="00720BE3" w:rsidRDefault="00A22B81" w:rsidP="006A0955">
            <w:pPr>
              <w:rPr>
                <w:i/>
                <w:sz w:val="20"/>
                <w:szCs w:val="28"/>
              </w:rPr>
            </w:pPr>
            <w:r w:rsidRPr="00720BE3">
              <w:rPr>
                <w:i/>
                <w:sz w:val="20"/>
                <w:szCs w:val="28"/>
              </w:rPr>
              <w:t>Poems and Words (Being a Writer)</w:t>
            </w:r>
          </w:p>
          <w:p w:rsidR="00A22B81" w:rsidRPr="00720BE3" w:rsidRDefault="00A22B81" w:rsidP="006A095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Writing 4: Variety of P</w:t>
            </w:r>
            <w:r w:rsidRPr="00720BE3">
              <w:rPr>
                <w:sz w:val="20"/>
                <w:szCs w:val="28"/>
              </w:rPr>
              <w:t>urposes (building capacity for Grade 3)</w:t>
            </w:r>
          </w:p>
        </w:tc>
      </w:tr>
      <w:tr w:rsidR="00A22B81" w:rsidTr="00A22B81">
        <w:trPr>
          <w:trHeight w:val="96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22B81" w:rsidRPr="004341FE" w:rsidRDefault="00A22B81" w:rsidP="00921979">
            <w:pPr>
              <w:jc w:val="center"/>
              <w:rPr>
                <w:rFonts w:asciiTheme="majorHAnsi" w:hAnsiTheme="majorHAnsi"/>
                <w:b/>
              </w:rPr>
            </w:pPr>
            <w:r w:rsidRPr="004341FE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340" w:type="dxa"/>
            <w:vAlign w:val="center"/>
          </w:tcPr>
          <w:p w:rsidR="00A22B81" w:rsidRDefault="00A22B81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Contractions</w:t>
            </w:r>
          </w:p>
          <w:p w:rsidR="00A22B81" w:rsidRPr="00720BE3" w:rsidRDefault="00A22B81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Multiple-Meaning Words</w:t>
            </w:r>
          </w:p>
        </w:tc>
        <w:tc>
          <w:tcPr>
            <w:tcW w:w="2430" w:type="dxa"/>
            <w:vAlign w:val="center"/>
          </w:tcPr>
          <w:p w:rsidR="00A22B81" w:rsidRDefault="00A22B81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 (ECC)</w:t>
            </w:r>
          </w:p>
          <w:p w:rsidR="00A22B81" w:rsidRPr="00720BE3" w:rsidRDefault="00A22B81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Synonyms</w:t>
            </w:r>
          </w:p>
        </w:tc>
        <w:tc>
          <w:tcPr>
            <w:tcW w:w="2430" w:type="dxa"/>
            <w:vAlign w:val="center"/>
          </w:tcPr>
          <w:p w:rsidR="00A22B81" w:rsidRDefault="00A22B81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Nouns</w:t>
            </w:r>
          </w:p>
          <w:p w:rsidR="00A22B81" w:rsidRPr="00720BE3" w:rsidRDefault="00A22B81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Roots (ECC *only*)</w:t>
            </w:r>
          </w:p>
        </w:tc>
        <w:tc>
          <w:tcPr>
            <w:tcW w:w="2790" w:type="dxa"/>
            <w:vAlign w:val="center"/>
          </w:tcPr>
          <w:p w:rsidR="00A22B81" w:rsidRDefault="00A22B81" w:rsidP="006A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Pronouns</w:t>
            </w:r>
          </w:p>
          <w:p w:rsidR="00A22B81" w:rsidRPr="00720BE3" w:rsidRDefault="00A22B81" w:rsidP="006A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Antonyms</w:t>
            </w:r>
          </w:p>
        </w:tc>
        <w:tc>
          <w:tcPr>
            <w:tcW w:w="2790" w:type="dxa"/>
            <w:vAlign w:val="center"/>
          </w:tcPr>
          <w:p w:rsidR="00A22B81" w:rsidRDefault="00A22B81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Prepositions</w:t>
            </w:r>
          </w:p>
          <w:p w:rsidR="00A22B81" w:rsidRPr="00720BE3" w:rsidRDefault="00A22B81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Dictionary</w:t>
            </w:r>
          </w:p>
        </w:tc>
      </w:tr>
      <w:tr w:rsidR="00A22B81" w:rsidTr="007B0DB5">
        <w:trPr>
          <w:trHeight w:val="153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22B81" w:rsidRPr="004341FE" w:rsidRDefault="00A22B81" w:rsidP="00921979">
            <w:pPr>
              <w:jc w:val="center"/>
              <w:rPr>
                <w:rFonts w:asciiTheme="majorHAnsi" w:hAnsiTheme="majorHAnsi"/>
                <w:b/>
              </w:rPr>
            </w:pPr>
            <w:r w:rsidRPr="004341FE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340" w:type="dxa"/>
            <w:vAlign w:val="center"/>
          </w:tcPr>
          <w:p w:rsidR="00A22B81" w:rsidRPr="00527A45" w:rsidRDefault="00A22B81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Words with 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</w:p>
          <w:p w:rsidR="00A22B81" w:rsidRDefault="00A22B81" w:rsidP="002465D0">
            <w:pPr>
              <w:rPr>
                <w:sz w:val="20"/>
                <w:szCs w:val="20"/>
                <w:u w:val="single"/>
              </w:rPr>
            </w:pPr>
          </w:p>
          <w:p w:rsidR="00A22B81" w:rsidRPr="00113B8E" w:rsidRDefault="00A22B81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Accuracy</w:t>
            </w:r>
          </w:p>
        </w:tc>
        <w:tc>
          <w:tcPr>
            <w:tcW w:w="2430" w:type="dxa"/>
            <w:vAlign w:val="center"/>
          </w:tcPr>
          <w:p w:rsidR="00A22B81" w:rsidRPr="00527A45" w:rsidRDefault="00A22B81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Words with 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 and Possessive Nouns</w:t>
            </w:r>
          </w:p>
          <w:p w:rsidR="00A22B81" w:rsidRDefault="00A22B81" w:rsidP="002465D0">
            <w:pPr>
              <w:rPr>
                <w:sz w:val="20"/>
                <w:szCs w:val="20"/>
                <w:u w:val="single"/>
              </w:rPr>
            </w:pPr>
          </w:p>
          <w:p w:rsidR="00A22B81" w:rsidRPr="00113B8E" w:rsidRDefault="00A22B81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Intonation</w:t>
            </w:r>
          </w:p>
        </w:tc>
        <w:tc>
          <w:tcPr>
            <w:tcW w:w="2430" w:type="dxa"/>
            <w:vAlign w:val="center"/>
          </w:tcPr>
          <w:p w:rsidR="00A22B81" w:rsidRPr="00527A45" w:rsidRDefault="00A22B81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Vowel Diphthongs </w:t>
            </w:r>
            <w:proofErr w:type="spellStart"/>
            <w:r>
              <w:rPr>
                <w:sz w:val="20"/>
                <w:szCs w:val="20"/>
              </w:rPr>
              <w:t>ow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</w:p>
          <w:p w:rsidR="00A22B81" w:rsidRDefault="00A22B81" w:rsidP="002465D0">
            <w:pPr>
              <w:rPr>
                <w:sz w:val="20"/>
                <w:szCs w:val="20"/>
                <w:u w:val="single"/>
              </w:rPr>
            </w:pPr>
          </w:p>
          <w:p w:rsidR="00A22B81" w:rsidRPr="00113B8E" w:rsidRDefault="00A22B81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Phrasing</w:t>
            </w:r>
          </w:p>
        </w:tc>
        <w:tc>
          <w:tcPr>
            <w:tcW w:w="2790" w:type="dxa"/>
            <w:vAlign w:val="center"/>
          </w:tcPr>
          <w:p w:rsidR="00A22B81" w:rsidRPr="00527A45" w:rsidRDefault="00A22B81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Reading Longer Words with Long Vowels a and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br/>
              <w:t xml:space="preserve">Vowel Diphthongs </w:t>
            </w:r>
            <w:proofErr w:type="spellStart"/>
            <w:r>
              <w:rPr>
                <w:sz w:val="20"/>
                <w:szCs w:val="20"/>
              </w:rPr>
              <w:t>oi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oy</w:t>
            </w:r>
            <w:proofErr w:type="spellEnd"/>
          </w:p>
          <w:p w:rsidR="00A22B81" w:rsidRDefault="00A22B81" w:rsidP="002465D0">
            <w:pPr>
              <w:rPr>
                <w:sz w:val="20"/>
                <w:szCs w:val="20"/>
                <w:u w:val="single"/>
              </w:rPr>
            </w:pPr>
          </w:p>
          <w:p w:rsidR="00A22B81" w:rsidRPr="00113B8E" w:rsidRDefault="00A22B81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Expression</w:t>
            </w:r>
          </w:p>
        </w:tc>
        <w:tc>
          <w:tcPr>
            <w:tcW w:w="2790" w:type="dxa"/>
            <w:vAlign w:val="center"/>
          </w:tcPr>
          <w:p w:rsidR="00A22B81" w:rsidRPr="00527A45" w:rsidRDefault="00A22B81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Reading Longer Words with Long Vowels o and e and Final Stable Syllable -le</w:t>
            </w:r>
          </w:p>
          <w:p w:rsidR="00A22B81" w:rsidRDefault="00A22B81" w:rsidP="002465D0">
            <w:pPr>
              <w:rPr>
                <w:sz w:val="20"/>
                <w:szCs w:val="20"/>
                <w:u w:val="single"/>
              </w:rPr>
            </w:pPr>
          </w:p>
          <w:p w:rsidR="00A22B81" w:rsidRPr="00113B8E" w:rsidRDefault="00A22B81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Rate</w:t>
            </w:r>
          </w:p>
        </w:tc>
      </w:tr>
      <w:tr w:rsidR="00A22B81" w:rsidTr="00345418">
        <w:trPr>
          <w:trHeight w:val="73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22B81" w:rsidRPr="004341FE" w:rsidRDefault="00A22B81" w:rsidP="00202E3E">
            <w:pPr>
              <w:jc w:val="center"/>
              <w:rPr>
                <w:rFonts w:asciiTheme="majorHAnsi" w:hAnsiTheme="majorHAnsi"/>
                <w:b/>
              </w:rPr>
            </w:pPr>
            <w:r w:rsidRPr="004341FE">
              <w:rPr>
                <w:rFonts w:asciiTheme="majorHAnsi" w:hAnsiTheme="majorHAnsi"/>
                <w:b/>
              </w:rPr>
              <w:t xml:space="preserve">Speaking &amp; Listening </w:t>
            </w:r>
          </w:p>
        </w:tc>
        <w:tc>
          <w:tcPr>
            <w:tcW w:w="12780" w:type="dxa"/>
            <w:gridSpan w:val="5"/>
            <w:vAlign w:val="center"/>
          </w:tcPr>
          <w:p w:rsidR="00A22B81" w:rsidRPr="00113B8E" w:rsidRDefault="00A22B81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5: Create an aud</w:t>
            </w:r>
            <w:r w:rsidR="007B0DB5">
              <w:rPr>
                <w:sz w:val="20"/>
                <w:szCs w:val="28"/>
              </w:rPr>
              <w:t>io recording of a story or poem</w:t>
            </w:r>
          </w:p>
        </w:tc>
      </w:tr>
      <w:tr w:rsidR="00345418" w:rsidTr="0009158B">
        <w:trPr>
          <w:trHeight w:val="77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27520" w:rsidRPr="004341FE" w:rsidRDefault="00627520" w:rsidP="0009158B">
            <w:pPr>
              <w:jc w:val="center"/>
              <w:rPr>
                <w:rFonts w:asciiTheme="majorHAnsi" w:hAnsiTheme="majorHAnsi"/>
                <w:b/>
              </w:rPr>
            </w:pPr>
            <w:r w:rsidRPr="004341FE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2780" w:type="dxa"/>
            <w:gridSpan w:val="5"/>
            <w:vAlign w:val="center"/>
          </w:tcPr>
          <w:p w:rsidR="00627520" w:rsidRPr="00627520" w:rsidRDefault="0009158B" w:rsidP="00627520">
            <w:pPr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  <w:u w:val="single"/>
              </w:rPr>
              <w:t>Insects</w:t>
            </w:r>
          </w:p>
        </w:tc>
      </w:tr>
      <w:tr w:rsidR="00345418" w:rsidTr="00D053F3">
        <w:trPr>
          <w:trHeight w:val="89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27520" w:rsidRPr="004341FE" w:rsidRDefault="00627520" w:rsidP="00036079">
            <w:pPr>
              <w:jc w:val="center"/>
              <w:rPr>
                <w:rFonts w:asciiTheme="majorHAnsi" w:hAnsiTheme="majorHAnsi"/>
                <w:b/>
              </w:rPr>
            </w:pPr>
            <w:r w:rsidRPr="004341FE"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12780" w:type="dxa"/>
            <w:gridSpan w:val="5"/>
            <w:vAlign w:val="center"/>
          </w:tcPr>
          <w:p w:rsidR="00B35130" w:rsidRPr="00036079" w:rsidRDefault="00627520" w:rsidP="00113B8E">
            <w:pPr>
              <w:rPr>
                <w:sz w:val="20"/>
                <w:szCs w:val="20"/>
                <w:u w:val="single"/>
              </w:rPr>
            </w:pPr>
            <w:r w:rsidRPr="00B35130">
              <w:rPr>
                <w:sz w:val="20"/>
                <w:szCs w:val="20"/>
                <w:u w:val="single"/>
              </w:rPr>
              <w:t>Tobacco, Alcohol &amp; Other Drugs</w:t>
            </w:r>
            <w:bookmarkStart w:id="0" w:name="_GoBack"/>
            <w:bookmarkEnd w:id="0"/>
          </w:p>
        </w:tc>
      </w:tr>
    </w:tbl>
    <w:p w:rsidR="00346B28" w:rsidRDefault="00346B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7B0DB5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0F31CD" w:rsidRDefault="00BD552B" w:rsidP="00D52AF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BA13ED">
              <w:rPr>
                <w:rFonts w:asciiTheme="majorHAnsi" w:hAnsiTheme="majorHAnsi"/>
                <w:b/>
                <w:sz w:val="28"/>
                <w:szCs w:val="28"/>
              </w:rPr>
              <w:t>26, 29</w:t>
            </w:r>
            <w:r w:rsidR="00D52AF8">
              <w:rPr>
                <w:rFonts w:asciiTheme="majorHAnsi" w:hAnsiTheme="majorHAnsi"/>
                <w:b/>
                <w:sz w:val="28"/>
                <w:szCs w:val="28"/>
              </w:rPr>
              <w:t xml:space="preserve"> and </w:t>
            </w:r>
          </w:p>
          <w:p w:rsidR="00D52AF8" w:rsidRPr="006E2E9A" w:rsidRDefault="00D52AF8" w:rsidP="00BA13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BA13ED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371828" w:rsidRPr="006E2E9A" w:rsidRDefault="00D52AF8" w:rsidP="0037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371828">
              <w:rPr>
                <w:rFonts w:asciiTheme="majorHAnsi" w:hAnsiTheme="majorHAnsi"/>
                <w:b/>
                <w:sz w:val="28"/>
                <w:szCs w:val="28"/>
              </w:rPr>
              <w:t>27, 28, and 30</w:t>
            </w:r>
          </w:p>
          <w:p w:rsidR="00623DA5" w:rsidRPr="006E2E9A" w:rsidRDefault="00623DA5" w:rsidP="00BA13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A13ED" w:rsidTr="007B0DB5">
        <w:trPr>
          <w:trHeight w:val="1601"/>
        </w:trPr>
        <w:tc>
          <w:tcPr>
            <w:tcW w:w="7308" w:type="dxa"/>
            <w:vMerge w:val="restart"/>
          </w:tcPr>
          <w:p w:rsidR="00BA13ED" w:rsidRPr="006D3928" w:rsidRDefault="00BA13ED" w:rsidP="00BA13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  <w:u w:val="single"/>
              </w:rPr>
              <w:t>Literature 3</w:t>
            </w:r>
            <w:r w:rsidRPr="006D3928">
              <w:rPr>
                <w:b/>
                <w:sz w:val="20"/>
                <w:szCs w:val="20"/>
              </w:rPr>
              <w:t xml:space="preserve">: </w:t>
            </w:r>
            <w:r w:rsidRPr="006D3928">
              <w:rPr>
                <w:rFonts w:cstheme="minorHAnsi"/>
                <w:b/>
                <w:bCs/>
                <w:sz w:val="20"/>
                <w:szCs w:val="20"/>
              </w:rPr>
              <w:t>Describe how characters in a story respond to major events and challenges.</w:t>
            </w:r>
          </w:p>
          <w:p w:rsidR="00BA13ED" w:rsidRPr="006D3928" w:rsidRDefault="00BA13ED" w:rsidP="00BA13ED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 xml:space="preserve">I can identify and describe the </w:t>
            </w:r>
            <w:r w:rsidRPr="006D3928">
              <w:rPr>
                <w:b/>
                <w:sz w:val="20"/>
                <w:szCs w:val="20"/>
                <w:u w:val="single"/>
              </w:rPr>
              <w:t>characters</w:t>
            </w:r>
            <w:r w:rsidRPr="006D3928">
              <w:rPr>
                <w:b/>
                <w:sz w:val="20"/>
                <w:szCs w:val="20"/>
              </w:rPr>
              <w:t xml:space="preserve"> in a story.</w:t>
            </w:r>
          </w:p>
          <w:p w:rsidR="00BA13ED" w:rsidRPr="006D3928" w:rsidRDefault="00BA13ED" w:rsidP="00BA13ED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 xml:space="preserve">I can identify the major </w:t>
            </w:r>
            <w:r w:rsidRPr="006D3928">
              <w:rPr>
                <w:b/>
                <w:sz w:val="20"/>
                <w:szCs w:val="20"/>
                <w:u w:val="single"/>
              </w:rPr>
              <w:t>events</w:t>
            </w:r>
            <w:r w:rsidRPr="006D3928">
              <w:rPr>
                <w:b/>
                <w:sz w:val="20"/>
                <w:szCs w:val="20"/>
              </w:rPr>
              <w:t xml:space="preserve"> and challenges in a story.</w:t>
            </w:r>
          </w:p>
          <w:p w:rsidR="00BA13ED" w:rsidRPr="006D3928" w:rsidRDefault="00BA13ED" w:rsidP="00BA13ED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>I can describe how the character responds to the major event or challenge in a story.</w:t>
            </w:r>
          </w:p>
        </w:tc>
        <w:tc>
          <w:tcPr>
            <w:tcW w:w="7308" w:type="dxa"/>
            <w:shd w:val="clear" w:color="auto" w:fill="auto"/>
          </w:tcPr>
          <w:p w:rsidR="00BA13ED" w:rsidRPr="006D3928" w:rsidRDefault="00BA13ED" w:rsidP="00BA13ED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6D3928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Informational 3</w:t>
            </w:r>
            <w:r w:rsidRPr="006D3928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: Describe the connection between a series of historical events, scientific ideas or concepts, or steps in technical procedures in a text.</w:t>
            </w:r>
          </w:p>
          <w:p w:rsidR="00BA13ED" w:rsidRPr="006D3928" w:rsidRDefault="00BA13ED" w:rsidP="00BA13E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6D3928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I can recognize signal words that indicate the </w:t>
            </w:r>
            <w:r w:rsidRPr="006D3928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connection</w:t>
            </w:r>
            <w:r w:rsidRPr="006D3928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 between two ideas (e.g., before, after, first, last, next, then).</w:t>
            </w:r>
          </w:p>
          <w:p w:rsidR="00BA13ED" w:rsidRPr="006D3928" w:rsidRDefault="00BA13ED" w:rsidP="00BA13E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6D3928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I can describe the connection between two ideas in a text using signal words.</w:t>
            </w:r>
          </w:p>
        </w:tc>
      </w:tr>
      <w:tr w:rsidR="00BA13ED" w:rsidTr="007B0DB5">
        <w:trPr>
          <w:trHeight w:val="1880"/>
        </w:trPr>
        <w:tc>
          <w:tcPr>
            <w:tcW w:w="7308" w:type="dxa"/>
            <w:vMerge/>
          </w:tcPr>
          <w:p w:rsidR="00BA13ED" w:rsidRPr="006D3928" w:rsidRDefault="00BA13ED" w:rsidP="00D52AF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shd w:val="clear" w:color="auto" w:fill="auto"/>
          </w:tcPr>
          <w:p w:rsidR="00BA13ED" w:rsidRPr="006D3928" w:rsidRDefault="00BA13ED" w:rsidP="00BA13ED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  <w:u w:val="single"/>
              </w:rPr>
              <w:t>Informational 5</w:t>
            </w:r>
            <w:r w:rsidRPr="006D3928">
              <w:rPr>
                <w:b/>
                <w:sz w:val="20"/>
                <w:szCs w:val="20"/>
              </w:rPr>
              <w:t xml:space="preserve">: </w:t>
            </w:r>
            <w:r w:rsidRPr="006D3928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Know and use various text features (e.g., captions, bold print, subheadings, glossaries, indexes, electronic menus, icons) to locate key facts or information in a text efficiently.</w:t>
            </w:r>
          </w:p>
          <w:p w:rsidR="00BA13ED" w:rsidRPr="006D3928" w:rsidRDefault="00BA13ED" w:rsidP="00BA13ED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 xml:space="preserve">I can identify </w:t>
            </w:r>
            <w:r w:rsidRPr="006D3928">
              <w:rPr>
                <w:b/>
                <w:sz w:val="20"/>
                <w:szCs w:val="20"/>
                <w:u w:val="single"/>
              </w:rPr>
              <w:t>text features</w:t>
            </w:r>
            <w:r w:rsidRPr="006D3928">
              <w:rPr>
                <w:b/>
                <w:sz w:val="20"/>
                <w:szCs w:val="20"/>
              </w:rPr>
              <w:t xml:space="preserve"> in a nonfiction text. (</w:t>
            </w:r>
            <w:r w:rsidRPr="006D3928">
              <w:rPr>
                <w:b/>
                <w:sz w:val="20"/>
                <w:szCs w:val="20"/>
                <w:u w:val="single"/>
              </w:rPr>
              <w:t>captions</w:t>
            </w:r>
            <w:r w:rsidRPr="006D3928">
              <w:rPr>
                <w:b/>
                <w:sz w:val="20"/>
                <w:szCs w:val="20"/>
              </w:rPr>
              <w:t>)</w:t>
            </w:r>
          </w:p>
          <w:p w:rsidR="00BA13ED" w:rsidRPr="006D3928" w:rsidRDefault="00BA13ED" w:rsidP="00BA13ED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>I can identify the use of the text features in a nonfiction text.</w:t>
            </w:r>
          </w:p>
          <w:p w:rsidR="00BA13ED" w:rsidRPr="006D3928" w:rsidRDefault="00BA13ED" w:rsidP="00BA13ED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 xml:space="preserve">I can locate key </w:t>
            </w:r>
            <w:r w:rsidRPr="006D3928">
              <w:rPr>
                <w:b/>
                <w:sz w:val="20"/>
                <w:szCs w:val="20"/>
                <w:u w:val="single"/>
              </w:rPr>
              <w:t>information</w:t>
            </w:r>
            <w:r w:rsidRPr="006D3928">
              <w:rPr>
                <w:b/>
                <w:sz w:val="20"/>
                <w:szCs w:val="20"/>
              </w:rPr>
              <w:t xml:space="preserve"> efficiently using text features while reading a nonfiction text.</w:t>
            </w:r>
          </w:p>
        </w:tc>
      </w:tr>
      <w:tr w:rsidR="00371828" w:rsidTr="007B0DB5">
        <w:trPr>
          <w:trHeight w:val="1349"/>
        </w:trPr>
        <w:tc>
          <w:tcPr>
            <w:tcW w:w="7308" w:type="dxa"/>
            <w:vMerge w:val="restart"/>
          </w:tcPr>
          <w:p w:rsidR="00371828" w:rsidRPr="006D3928" w:rsidRDefault="00371828" w:rsidP="00BA13ED">
            <w:p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  <w:u w:val="single"/>
              </w:rPr>
              <w:t>Literature 9</w:t>
            </w:r>
            <w:r w:rsidRPr="006D3928">
              <w:rPr>
                <w:b/>
                <w:sz w:val="20"/>
                <w:szCs w:val="20"/>
              </w:rPr>
              <w:t>: Compare and contrast two or more versions of the same story (e.g., Cinderella stories) by different authors or from different cultures.</w:t>
            </w:r>
          </w:p>
          <w:p w:rsidR="00371828" w:rsidRPr="006D3928" w:rsidRDefault="00371828" w:rsidP="00BA13ED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>I can read two versions of the same story and locate key details that are important to each version.</w:t>
            </w:r>
          </w:p>
          <w:p w:rsidR="00371828" w:rsidRPr="006D3928" w:rsidRDefault="00371828" w:rsidP="00BA13ED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>I can discuss how the culture impacts the way the story is told.</w:t>
            </w:r>
          </w:p>
          <w:p w:rsidR="00371828" w:rsidRPr="006D3928" w:rsidRDefault="00371828" w:rsidP="00BA13ED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 xml:space="preserve">I can </w:t>
            </w:r>
            <w:r w:rsidRPr="006D3928">
              <w:rPr>
                <w:b/>
                <w:sz w:val="20"/>
                <w:szCs w:val="20"/>
                <w:u w:val="single"/>
              </w:rPr>
              <w:t>compare</w:t>
            </w:r>
            <w:r w:rsidRPr="006D3928">
              <w:rPr>
                <w:b/>
                <w:sz w:val="20"/>
                <w:szCs w:val="20"/>
              </w:rPr>
              <w:t xml:space="preserve"> and </w:t>
            </w:r>
            <w:r w:rsidRPr="006D3928">
              <w:rPr>
                <w:b/>
                <w:sz w:val="20"/>
                <w:szCs w:val="20"/>
                <w:u w:val="single"/>
              </w:rPr>
              <w:t>contrast</w:t>
            </w:r>
            <w:r w:rsidRPr="006D3928">
              <w:rPr>
                <w:b/>
                <w:sz w:val="20"/>
                <w:szCs w:val="20"/>
              </w:rPr>
              <w:t xml:space="preserve"> two versions of the same story.</w:t>
            </w:r>
          </w:p>
        </w:tc>
        <w:tc>
          <w:tcPr>
            <w:tcW w:w="7308" w:type="dxa"/>
            <w:shd w:val="clear" w:color="auto" w:fill="auto"/>
          </w:tcPr>
          <w:p w:rsidR="00371828" w:rsidRPr="006D3928" w:rsidRDefault="00371828" w:rsidP="00BA13ED">
            <w:p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  <w:u w:val="single"/>
              </w:rPr>
              <w:t>Informational 8</w:t>
            </w:r>
            <w:r w:rsidRPr="006D3928">
              <w:rPr>
                <w:b/>
                <w:sz w:val="20"/>
                <w:szCs w:val="20"/>
              </w:rPr>
              <w:t>: Describe how reasons support specific points the author makes in a text.</w:t>
            </w:r>
          </w:p>
          <w:p w:rsidR="00371828" w:rsidRPr="006D3928" w:rsidRDefault="00371828" w:rsidP="00BA13ED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 xml:space="preserve">I can identify the </w:t>
            </w:r>
            <w:r w:rsidRPr="006D3928">
              <w:rPr>
                <w:b/>
                <w:sz w:val="20"/>
                <w:szCs w:val="20"/>
                <w:u w:val="single"/>
              </w:rPr>
              <w:t>author’s point</w:t>
            </w:r>
            <w:r w:rsidRPr="006D3928">
              <w:rPr>
                <w:b/>
                <w:sz w:val="20"/>
                <w:szCs w:val="20"/>
              </w:rPr>
              <w:t>.</w:t>
            </w:r>
          </w:p>
          <w:p w:rsidR="00371828" w:rsidRPr="006D3928" w:rsidRDefault="00371828" w:rsidP="00BA13ED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 xml:space="preserve">I can identify reasons, or </w:t>
            </w:r>
            <w:r w:rsidRPr="006D3928">
              <w:rPr>
                <w:b/>
                <w:sz w:val="20"/>
                <w:szCs w:val="20"/>
                <w:u w:val="single"/>
              </w:rPr>
              <w:t>facts</w:t>
            </w:r>
            <w:r w:rsidRPr="006D3928">
              <w:rPr>
                <w:b/>
                <w:sz w:val="20"/>
                <w:szCs w:val="20"/>
              </w:rPr>
              <w:t xml:space="preserve"> and </w:t>
            </w:r>
            <w:r w:rsidRPr="006D3928">
              <w:rPr>
                <w:b/>
                <w:sz w:val="20"/>
                <w:szCs w:val="20"/>
                <w:u w:val="single"/>
              </w:rPr>
              <w:t>opinions</w:t>
            </w:r>
            <w:r w:rsidRPr="006D3928">
              <w:rPr>
                <w:b/>
                <w:sz w:val="20"/>
                <w:szCs w:val="20"/>
              </w:rPr>
              <w:t>, the author gives me to support their specific point.</w:t>
            </w:r>
          </w:p>
          <w:p w:rsidR="00371828" w:rsidRPr="006D3928" w:rsidRDefault="00371828" w:rsidP="00BA13ED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>I can describe how these reasons support the author’s specific points.</w:t>
            </w:r>
          </w:p>
        </w:tc>
      </w:tr>
      <w:tr w:rsidR="00371828" w:rsidTr="007B0DB5">
        <w:trPr>
          <w:trHeight w:val="1367"/>
        </w:trPr>
        <w:tc>
          <w:tcPr>
            <w:tcW w:w="7308" w:type="dxa"/>
            <w:vMerge/>
          </w:tcPr>
          <w:p w:rsidR="00371828" w:rsidRPr="006D3928" w:rsidRDefault="00371828" w:rsidP="00BA13E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shd w:val="clear" w:color="auto" w:fill="auto"/>
          </w:tcPr>
          <w:p w:rsidR="00371828" w:rsidRPr="006D3928" w:rsidRDefault="00371828" w:rsidP="00371828">
            <w:p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  <w:u w:val="single"/>
              </w:rPr>
              <w:t>Informational 9:</w:t>
            </w:r>
            <w:r w:rsidRPr="007B0DB5">
              <w:rPr>
                <w:b/>
                <w:sz w:val="20"/>
                <w:szCs w:val="20"/>
              </w:rPr>
              <w:t xml:space="preserve"> </w:t>
            </w:r>
            <w:r w:rsidRPr="006D3928">
              <w:rPr>
                <w:b/>
                <w:sz w:val="20"/>
                <w:szCs w:val="20"/>
              </w:rPr>
              <w:t xml:space="preserve">Compare and contrast the most important points presented by two texts on the same topic. </w:t>
            </w:r>
          </w:p>
          <w:p w:rsidR="00371828" w:rsidRPr="006D3928" w:rsidRDefault="00371828" w:rsidP="00371828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 xml:space="preserve">I can identify </w:t>
            </w:r>
            <w:r w:rsidRPr="006D3928">
              <w:rPr>
                <w:b/>
                <w:sz w:val="20"/>
                <w:szCs w:val="20"/>
                <w:u w:val="single"/>
              </w:rPr>
              <w:t>key details</w:t>
            </w:r>
            <w:r w:rsidRPr="006D3928">
              <w:rPr>
                <w:b/>
                <w:sz w:val="20"/>
                <w:szCs w:val="20"/>
              </w:rPr>
              <w:t xml:space="preserve"> from a text on a given </w:t>
            </w:r>
            <w:r w:rsidRPr="006D3928">
              <w:rPr>
                <w:b/>
                <w:sz w:val="20"/>
                <w:szCs w:val="20"/>
                <w:u w:val="single"/>
              </w:rPr>
              <w:t>topic</w:t>
            </w:r>
            <w:r w:rsidRPr="006D3928">
              <w:rPr>
                <w:b/>
                <w:sz w:val="20"/>
                <w:szCs w:val="20"/>
              </w:rPr>
              <w:t>.</w:t>
            </w:r>
          </w:p>
          <w:p w:rsidR="00371828" w:rsidRPr="006D3928" w:rsidRDefault="00371828" w:rsidP="00371828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>I can read two texts on this topic and identify key details.</w:t>
            </w:r>
          </w:p>
          <w:p w:rsidR="00371828" w:rsidRPr="006D3928" w:rsidRDefault="00371828" w:rsidP="00371828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6D3928">
              <w:rPr>
                <w:b/>
                <w:sz w:val="20"/>
                <w:szCs w:val="20"/>
              </w:rPr>
              <w:t xml:space="preserve">I can </w:t>
            </w:r>
            <w:r w:rsidRPr="006D3928">
              <w:rPr>
                <w:b/>
                <w:sz w:val="20"/>
                <w:szCs w:val="20"/>
                <w:u w:val="single"/>
              </w:rPr>
              <w:t>compare</w:t>
            </w:r>
            <w:r w:rsidRPr="006D3928">
              <w:rPr>
                <w:b/>
                <w:sz w:val="20"/>
                <w:szCs w:val="20"/>
              </w:rPr>
              <w:t xml:space="preserve"> and </w:t>
            </w:r>
            <w:r w:rsidRPr="006D3928">
              <w:rPr>
                <w:b/>
                <w:sz w:val="20"/>
                <w:szCs w:val="20"/>
                <w:u w:val="single"/>
              </w:rPr>
              <w:t>contrast</w:t>
            </w:r>
            <w:r w:rsidRPr="006D3928">
              <w:rPr>
                <w:b/>
                <w:sz w:val="20"/>
                <w:szCs w:val="20"/>
              </w:rPr>
              <w:t xml:space="preserve"> the key details of the two texts.</w:t>
            </w:r>
          </w:p>
        </w:tc>
      </w:tr>
      <w:tr w:rsidR="00C72360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360" w:rsidRPr="004F05F7" w:rsidRDefault="00C72360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72360" w:rsidTr="00345418">
        <w:trPr>
          <w:trHeight w:val="2078"/>
        </w:trPr>
        <w:tc>
          <w:tcPr>
            <w:tcW w:w="7308" w:type="dxa"/>
            <w:tcBorders>
              <w:top w:val="single" w:sz="4" w:space="0" w:color="auto"/>
            </w:tcBorders>
          </w:tcPr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Pr="003C5CDD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  <w:shd w:val="clear" w:color="auto" w:fill="auto"/>
          </w:tcPr>
          <w:p w:rsidR="00C72360" w:rsidRDefault="00C72360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84585F" w:rsidRDefault="008458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7183"/>
      </w:tblGrid>
      <w:tr w:rsidR="00BD552B" w:rsidTr="00A22B81">
        <w:trPr>
          <w:trHeight w:val="890"/>
        </w:trPr>
        <w:tc>
          <w:tcPr>
            <w:tcW w:w="739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8553F" w:rsidRPr="009068C5" w:rsidRDefault="00371828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Poems and Words</w:t>
            </w:r>
          </w:p>
          <w:p w:rsidR="00E02203" w:rsidRPr="00BD552B" w:rsidRDefault="0098553F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E02203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183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A13760" w:rsidRDefault="00B073C6" w:rsidP="00A1376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A13760">
              <w:rPr>
                <w:rFonts w:asciiTheme="majorHAnsi" w:hAnsiTheme="majorHAnsi"/>
                <w:b/>
                <w:sz w:val="28"/>
                <w:szCs w:val="28"/>
              </w:rPr>
              <w:t>26-30 and</w:t>
            </w:r>
          </w:p>
          <w:p w:rsidR="00A13760" w:rsidRPr="00BD552B" w:rsidRDefault="00A13760" w:rsidP="00A1376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6 (ECC)</w:t>
            </w:r>
          </w:p>
        </w:tc>
      </w:tr>
      <w:tr w:rsidR="00A13760" w:rsidTr="001F4590">
        <w:trPr>
          <w:trHeight w:val="1241"/>
        </w:trPr>
        <w:tc>
          <w:tcPr>
            <w:tcW w:w="7398" w:type="dxa"/>
            <w:vMerge w:val="restart"/>
          </w:tcPr>
          <w:p w:rsidR="007B0DB5" w:rsidRDefault="00A13760" w:rsidP="007B0DB5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068C5">
              <w:rPr>
                <w:sz w:val="20"/>
                <w:szCs w:val="20"/>
                <w:u w:val="single"/>
              </w:rPr>
              <w:t>Writing 4</w:t>
            </w:r>
            <w:r w:rsidR="00897839">
              <w:rPr>
                <w:sz w:val="20"/>
                <w:szCs w:val="20"/>
                <w:u w:val="single"/>
              </w:rPr>
              <w:t xml:space="preserve"> (Grade 3)</w:t>
            </w:r>
            <w:r w:rsidRPr="009068C5">
              <w:rPr>
                <w:sz w:val="20"/>
                <w:szCs w:val="20"/>
                <w:u w:val="single"/>
              </w:rPr>
              <w:t>:</w:t>
            </w:r>
            <w:r w:rsidR="00897839">
              <w:rPr>
                <w:sz w:val="20"/>
                <w:szCs w:val="20"/>
              </w:rPr>
              <w:t xml:space="preserve"> </w:t>
            </w:r>
            <w:r w:rsidR="00897839" w:rsidRPr="00823DBA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With guidance and support from adults, produce writing in which the development and organization are appropriate to task and </w:t>
            </w:r>
            <w:r w:rsidR="007B0DB5">
              <w:rPr>
                <w:rFonts w:ascii="Calibri" w:eastAsia="MS PGothic" w:hAnsi="Calibri" w:cs="Arial"/>
                <w:bCs/>
                <w:sz w:val="20"/>
                <w:szCs w:val="20"/>
              </w:rPr>
              <w:t>purpose.</w:t>
            </w:r>
          </w:p>
          <w:p w:rsidR="00A13760" w:rsidRPr="007B0DB5" w:rsidRDefault="00A13760" w:rsidP="007B0DB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B0DB5">
              <w:rPr>
                <w:sz w:val="20"/>
                <w:szCs w:val="20"/>
              </w:rPr>
              <w:t>I can write for a variety of purposes and create a piece that is appropriate for my task, purpose and audience.</w:t>
            </w:r>
            <w:r w:rsidR="00346B3E" w:rsidRPr="007B0DB5">
              <w:rPr>
                <w:sz w:val="20"/>
                <w:szCs w:val="20"/>
              </w:rPr>
              <w:t xml:space="preserve"> (BUILDING CAPACITY FOR GRADE 3</w:t>
            </w:r>
            <w:r w:rsidRPr="007B0DB5">
              <w:rPr>
                <w:sz w:val="20"/>
                <w:szCs w:val="20"/>
              </w:rPr>
              <w:t>)</w:t>
            </w:r>
            <w:r w:rsidRPr="007B0DB5">
              <w:rPr>
                <w:sz w:val="20"/>
                <w:szCs w:val="20"/>
              </w:rPr>
              <w:tab/>
            </w:r>
          </w:p>
        </w:tc>
        <w:tc>
          <w:tcPr>
            <w:tcW w:w="7183" w:type="dxa"/>
          </w:tcPr>
          <w:p w:rsidR="00897839" w:rsidRPr="00487A1A" w:rsidRDefault="00897839" w:rsidP="00897839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87A1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A13760" w:rsidRPr="009068C5" w:rsidRDefault="00A13760" w:rsidP="00A1376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068C5">
              <w:rPr>
                <w:sz w:val="20"/>
                <w:szCs w:val="20"/>
              </w:rPr>
              <w:t>I can use adjectives and adverbs to provide detailed descriptions in my writing. (Lesson 27 and ECC)</w:t>
            </w:r>
          </w:p>
        </w:tc>
      </w:tr>
      <w:tr w:rsidR="00A13760" w:rsidTr="00897839">
        <w:trPr>
          <w:trHeight w:val="1610"/>
        </w:trPr>
        <w:tc>
          <w:tcPr>
            <w:tcW w:w="7398" w:type="dxa"/>
            <w:vMerge/>
          </w:tcPr>
          <w:p w:rsidR="00A13760" w:rsidRPr="009068C5" w:rsidRDefault="00A13760" w:rsidP="00A137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183" w:type="dxa"/>
          </w:tcPr>
          <w:p w:rsidR="00897839" w:rsidRPr="00B50D70" w:rsidRDefault="00897839" w:rsidP="00897839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76D5D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B50D70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A13760" w:rsidRPr="009068C5" w:rsidRDefault="00A13760" w:rsidP="00A13760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068C5">
              <w:rPr>
                <w:rFonts w:ascii="Calibri" w:eastAsia="MS PGothic" w:hAnsi="Calibri" w:cs="Arial"/>
                <w:bCs/>
                <w:sz w:val="20"/>
                <w:szCs w:val="20"/>
              </w:rPr>
              <w:t>I can form a contraction using two words I know and an apostrophe.</w:t>
            </w:r>
            <w:r w:rsidR="00346B3E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 </w:t>
            </w:r>
            <w:r w:rsidRPr="009068C5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(Lesson 26)</w:t>
            </w:r>
          </w:p>
          <w:p w:rsidR="00A13760" w:rsidRPr="009068C5" w:rsidRDefault="00A13760" w:rsidP="00A13760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068C5">
              <w:rPr>
                <w:rFonts w:ascii="Calibri" w:eastAsia="MS PGothic" w:hAnsi="Calibri" w:cs="Arial"/>
                <w:bCs/>
                <w:sz w:val="20"/>
                <w:szCs w:val="20"/>
              </w:rPr>
              <w:t>I can use apostrophes to show possession in my writing. (Lessons 28 and 29)</w:t>
            </w:r>
          </w:p>
        </w:tc>
      </w:tr>
      <w:tr w:rsidR="00A13760" w:rsidTr="00897839">
        <w:trPr>
          <w:trHeight w:val="2699"/>
        </w:trPr>
        <w:tc>
          <w:tcPr>
            <w:tcW w:w="7398" w:type="dxa"/>
            <w:vMerge/>
            <w:tcBorders>
              <w:bottom w:val="single" w:sz="4" w:space="0" w:color="auto"/>
            </w:tcBorders>
          </w:tcPr>
          <w:p w:rsidR="00A13760" w:rsidRPr="009068C5" w:rsidRDefault="00A13760" w:rsidP="006769D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:rsidR="00897839" w:rsidRPr="00487A1A" w:rsidRDefault="00897839" w:rsidP="00897839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7B0DB5">
              <w:rPr>
                <w:rFonts w:ascii="Calibri" w:eastAsia="MS PGothic" w:hAnsi="Calibri" w:cs="Arial"/>
                <w:bCs/>
                <w:sz w:val="20"/>
                <w:szCs w:val="20"/>
              </w:rPr>
              <w:t>grade 2 reading and content,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an array of strategies.</w:t>
            </w:r>
          </w:p>
          <w:p w:rsidR="00A13760" w:rsidRPr="009068C5" w:rsidRDefault="00A13760" w:rsidP="00A13760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068C5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determine the correct meaning of words that have more than one correct meaning. (Lesson 26)</w:t>
            </w:r>
          </w:p>
          <w:p w:rsidR="00A13760" w:rsidRPr="009068C5" w:rsidRDefault="00A13760" w:rsidP="00A13760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068C5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determine the meaning of synonyms. (Lesson 27)</w:t>
            </w:r>
          </w:p>
          <w:p w:rsidR="00A13760" w:rsidRPr="009068C5" w:rsidRDefault="00A13760" w:rsidP="00A13760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068C5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determine the meaning of antonyms. (Lesson 29)</w:t>
            </w:r>
          </w:p>
          <w:p w:rsidR="00A13760" w:rsidRPr="009068C5" w:rsidRDefault="00A13760" w:rsidP="00A13760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068C5">
              <w:rPr>
                <w:rFonts w:ascii="Calibri" w:eastAsia="MS PGothic" w:hAnsi="Calibri" w:cs="Arial"/>
                <w:bCs/>
                <w:sz w:val="20"/>
                <w:szCs w:val="20"/>
              </w:rPr>
              <w:t>I can use a dictionary to help me define an unknown word. (Lesson 30)</w:t>
            </w:r>
          </w:p>
          <w:p w:rsidR="00A13760" w:rsidRPr="009068C5" w:rsidRDefault="00A13760" w:rsidP="00A13760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068C5">
              <w:rPr>
                <w:rFonts w:ascii="Calibri" w:eastAsia="MS PGothic" w:hAnsi="Calibri" w:cs="Arial"/>
                <w:bCs/>
                <w:sz w:val="20"/>
                <w:szCs w:val="20"/>
              </w:rPr>
              <w:t>I can determine the meaning of a new word by finding a root word I know. (ECC)</w:t>
            </w:r>
          </w:p>
        </w:tc>
      </w:tr>
    </w:tbl>
    <w:p w:rsidR="00BD552B" w:rsidRDefault="00BD552B" w:rsidP="00212F64">
      <w:pPr>
        <w:spacing w:after="0"/>
        <w:rPr>
          <w:rFonts w:asciiTheme="majorHAnsi" w:hAnsiTheme="majorHAnsi"/>
          <w:sz w:val="28"/>
          <w:szCs w:val="28"/>
        </w:rPr>
      </w:pPr>
    </w:p>
    <w:p w:rsidR="001F4590" w:rsidRDefault="001F45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7200"/>
      </w:tblGrid>
      <w:tr w:rsidR="00181CDD" w:rsidRPr="00BD552B" w:rsidTr="00346B3E">
        <w:tc>
          <w:tcPr>
            <w:tcW w:w="7398" w:type="dxa"/>
            <w:shd w:val="clear" w:color="auto" w:fill="D9D9D9" w:themeFill="background1" w:themeFillShade="D9"/>
            <w:vAlign w:val="center"/>
          </w:tcPr>
          <w:p w:rsidR="00181CDD" w:rsidRPr="009068C5" w:rsidRDefault="00181CDD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9068C5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3 – Phonics</w:t>
            </w:r>
          </w:p>
          <w:p w:rsidR="00181CDD" w:rsidRPr="009068C5" w:rsidRDefault="00181CDD" w:rsidP="00A13760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9068C5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A13760" w:rsidRPr="009068C5">
              <w:rPr>
                <w:rFonts w:asciiTheme="majorHAnsi" w:hAnsiTheme="majorHAnsi"/>
                <w:b/>
                <w:sz w:val="28"/>
                <w:szCs w:val="24"/>
              </w:rPr>
              <w:t>26-30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181CDD" w:rsidRPr="009068C5" w:rsidRDefault="00181CDD" w:rsidP="00C1544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9068C5">
              <w:rPr>
                <w:rFonts w:asciiTheme="majorHAnsi" w:hAnsiTheme="majorHAnsi"/>
                <w:b/>
                <w:sz w:val="28"/>
                <w:szCs w:val="24"/>
              </w:rPr>
              <w:t>Foundational Standard 4 – Fluency</w:t>
            </w:r>
          </w:p>
          <w:p w:rsidR="00181CDD" w:rsidRPr="009068C5" w:rsidRDefault="00181CDD" w:rsidP="00CA5274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9068C5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A13760" w:rsidRPr="009068C5">
              <w:rPr>
                <w:rFonts w:asciiTheme="majorHAnsi" w:hAnsiTheme="majorHAnsi"/>
                <w:b/>
                <w:sz w:val="28"/>
                <w:szCs w:val="24"/>
              </w:rPr>
              <w:t>26-30</w:t>
            </w:r>
          </w:p>
        </w:tc>
      </w:tr>
      <w:tr w:rsidR="00181CDD" w:rsidTr="001F4590">
        <w:trPr>
          <w:trHeight w:val="3365"/>
        </w:trPr>
        <w:tc>
          <w:tcPr>
            <w:tcW w:w="7398" w:type="dxa"/>
          </w:tcPr>
          <w:p w:rsidR="00181CDD" w:rsidRDefault="00181CDD" w:rsidP="00B073C6">
            <w:pPr>
              <w:rPr>
                <w:rFonts w:eastAsiaTheme="minorEastAsia"/>
                <w:sz w:val="20"/>
                <w:u w:val="single"/>
              </w:rPr>
            </w:pPr>
            <w:r w:rsidRPr="002939CC">
              <w:rPr>
                <w:rFonts w:eastAsiaTheme="minorEastAsia"/>
                <w:sz w:val="20"/>
                <w:u w:val="single"/>
              </w:rPr>
              <w:t xml:space="preserve">Foundational </w:t>
            </w:r>
            <w:r>
              <w:rPr>
                <w:rFonts w:eastAsiaTheme="minorEastAsia"/>
                <w:sz w:val="20"/>
                <w:u w:val="single"/>
              </w:rPr>
              <w:t>3</w:t>
            </w:r>
            <w:r w:rsidRPr="002939CC">
              <w:rPr>
                <w:rFonts w:eastAsiaTheme="minorEastAsia"/>
                <w:sz w:val="20"/>
                <w:u w:val="single"/>
              </w:rPr>
              <w:t>:</w:t>
            </w:r>
          </w:p>
          <w:p w:rsidR="00A13760" w:rsidRPr="00A13760" w:rsidRDefault="00A13760" w:rsidP="00A1376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13760">
              <w:rPr>
                <w:sz w:val="20"/>
              </w:rPr>
              <w:t>I can recognize and read sight words.</w:t>
            </w:r>
            <w:r>
              <w:rPr>
                <w:sz w:val="20"/>
              </w:rPr>
              <w:t xml:space="preserve"> (Lessons 26-30)</w:t>
            </w:r>
          </w:p>
          <w:p w:rsidR="00A13760" w:rsidRPr="00A13760" w:rsidRDefault="00A13760" w:rsidP="00A1376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13760">
              <w:rPr>
                <w:sz w:val="20"/>
              </w:rPr>
              <w:t xml:space="preserve">I can read, blend and write words with the vowel </w:t>
            </w:r>
            <w:proofErr w:type="gramStart"/>
            <w:r w:rsidRPr="00A13760">
              <w:rPr>
                <w:sz w:val="20"/>
              </w:rPr>
              <w:t>teams</w:t>
            </w:r>
            <w:proofErr w:type="gramEnd"/>
            <w:r w:rsidRPr="00A13760">
              <w:rPr>
                <w:sz w:val="20"/>
              </w:rPr>
              <w:t xml:space="preserve"> </w:t>
            </w:r>
            <w:proofErr w:type="spellStart"/>
            <w:r w:rsidRPr="00A13760">
              <w:rPr>
                <w:sz w:val="20"/>
              </w:rPr>
              <w:t>oo</w:t>
            </w:r>
            <w:proofErr w:type="spellEnd"/>
            <w:r w:rsidRPr="00A13760">
              <w:rPr>
                <w:sz w:val="20"/>
              </w:rPr>
              <w:t xml:space="preserve">, </w:t>
            </w:r>
            <w:proofErr w:type="spellStart"/>
            <w:r w:rsidRPr="00A13760">
              <w:rPr>
                <w:sz w:val="20"/>
              </w:rPr>
              <w:t>ew</w:t>
            </w:r>
            <w:proofErr w:type="spellEnd"/>
            <w:r w:rsidRPr="00A13760">
              <w:rPr>
                <w:sz w:val="20"/>
              </w:rPr>
              <w:t xml:space="preserve">, </w:t>
            </w:r>
            <w:proofErr w:type="spellStart"/>
            <w:r w:rsidRPr="00A13760">
              <w:rPr>
                <w:sz w:val="20"/>
              </w:rPr>
              <w:t>ue</w:t>
            </w:r>
            <w:proofErr w:type="spellEnd"/>
            <w:r w:rsidRPr="00A13760">
              <w:rPr>
                <w:sz w:val="20"/>
              </w:rPr>
              <w:t xml:space="preserve"> and </w:t>
            </w:r>
            <w:proofErr w:type="spellStart"/>
            <w:r w:rsidRPr="00A13760">
              <w:rPr>
                <w:sz w:val="20"/>
              </w:rPr>
              <w:t>ou</w:t>
            </w:r>
            <w:proofErr w:type="spellEnd"/>
            <w:r w:rsidRPr="00A13760">
              <w:rPr>
                <w:sz w:val="20"/>
              </w:rPr>
              <w:t>.</w:t>
            </w:r>
            <w:r>
              <w:rPr>
                <w:sz w:val="20"/>
              </w:rPr>
              <w:t xml:space="preserve"> (Lesson 26)</w:t>
            </w:r>
          </w:p>
          <w:p w:rsidR="00A13760" w:rsidRPr="00A13760" w:rsidRDefault="00A13760" w:rsidP="00A1376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13760">
              <w:rPr>
                <w:sz w:val="20"/>
              </w:rPr>
              <w:t xml:space="preserve">I can read, blend and write words with the vowel team </w:t>
            </w:r>
            <w:proofErr w:type="spellStart"/>
            <w:r w:rsidRPr="00A13760">
              <w:rPr>
                <w:sz w:val="20"/>
              </w:rPr>
              <w:t>oo</w:t>
            </w:r>
            <w:proofErr w:type="spellEnd"/>
            <w:r w:rsidRPr="00A13760">
              <w:rPr>
                <w:sz w:val="20"/>
              </w:rPr>
              <w:t>.</w:t>
            </w:r>
            <w:r>
              <w:rPr>
                <w:sz w:val="20"/>
              </w:rPr>
              <w:t xml:space="preserve"> (Lesson 27)</w:t>
            </w:r>
          </w:p>
          <w:p w:rsidR="00A13760" w:rsidRPr="00A13760" w:rsidRDefault="00A13760" w:rsidP="00A1376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13760">
              <w:rPr>
                <w:sz w:val="20"/>
              </w:rPr>
              <w:t>I can read, blend and write words that show ownership with an ‘s.</w:t>
            </w:r>
            <w:r>
              <w:rPr>
                <w:sz w:val="20"/>
              </w:rPr>
              <w:t xml:space="preserve"> (Lesson 27)</w:t>
            </w:r>
          </w:p>
          <w:p w:rsidR="00A13760" w:rsidRPr="00A13760" w:rsidRDefault="00A13760" w:rsidP="00A1376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13760">
              <w:rPr>
                <w:sz w:val="20"/>
              </w:rPr>
              <w:t xml:space="preserve">I can read, blend, and write words with the vowel teams </w:t>
            </w:r>
            <w:proofErr w:type="spellStart"/>
            <w:r w:rsidRPr="00A13760">
              <w:rPr>
                <w:sz w:val="20"/>
              </w:rPr>
              <w:t>ow</w:t>
            </w:r>
            <w:proofErr w:type="spellEnd"/>
            <w:r w:rsidRPr="00A13760">
              <w:rPr>
                <w:sz w:val="20"/>
              </w:rPr>
              <w:t xml:space="preserve"> and </w:t>
            </w:r>
            <w:proofErr w:type="spellStart"/>
            <w:r w:rsidRPr="00A13760">
              <w:rPr>
                <w:sz w:val="20"/>
              </w:rPr>
              <w:t>ou</w:t>
            </w:r>
            <w:proofErr w:type="spellEnd"/>
            <w:r w:rsidRPr="00A13760">
              <w:rPr>
                <w:sz w:val="20"/>
              </w:rPr>
              <w:t>.</w:t>
            </w:r>
            <w:r w:rsidR="00346B3E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(Lesson 28)</w:t>
            </w:r>
          </w:p>
          <w:p w:rsidR="00A13760" w:rsidRPr="00A13760" w:rsidRDefault="00A13760" w:rsidP="00A1376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13760">
              <w:rPr>
                <w:sz w:val="20"/>
              </w:rPr>
              <w:t>I can read, blend and write two syllable words with long vowel sounds.</w:t>
            </w:r>
            <w:r>
              <w:rPr>
                <w:sz w:val="20"/>
              </w:rPr>
              <w:t xml:space="preserve">   (Lessons 29-30)</w:t>
            </w:r>
          </w:p>
          <w:p w:rsidR="00A13760" w:rsidRPr="00A13760" w:rsidRDefault="00A13760" w:rsidP="00A1376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13760">
              <w:rPr>
                <w:sz w:val="20"/>
              </w:rPr>
              <w:t xml:space="preserve">I can read, blend and write words with the vowel </w:t>
            </w:r>
            <w:proofErr w:type="gramStart"/>
            <w:r w:rsidRPr="00A13760">
              <w:rPr>
                <w:sz w:val="20"/>
              </w:rPr>
              <w:t>teams</w:t>
            </w:r>
            <w:proofErr w:type="gramEnd"/>
            <w:r w:rsidRPr="00A13760">
              <w:rPr>
                <w:sz w:val="20"/>
              </w:rPr>
              <w:t xml:space="preserve"> </w:t>
            </w:r>
            <w:proofErr w:type="spellStart"/>
            <w:r w:rsidRPr="00A13760">
              <w:rPr>
                <w:sz w:val="20"/>
              </w:rPr>
              <w:t>oi</w:t>
            </w:r>
            <w:proofErr w:type="spellEnd"/>
            <w:r w:rsidRPr="00A13760">
              <w:rPr>
                <w:sz w:val="20"/>
              </w:rPr>
              <w:t xml:space="preserve"> and </w:t>
            </w:r>
            <w:proofErr w:type="spellStart"/>
            <w:r w:rsidRPr="00A13760">
              <w:rPr>
                <w:sz w:val="20"/>
              </w:rPr>
              <w:t>oy</w:t>
            </w:r>
            <w:proofErr w:type="spellEnd"/>
            <w:r w:rsidRPr="00A13760">
              <w:rPr>
                <w:sz w:val="20"/>
              </w:rPr>
              <w:t>.</w:t>
            </w:r>
            <w:r>
              <w:rPr>
                <w:sz w:val="20"/>
              </w:rPr>
              <w:t xml:space="preserve"> (Lesson 29)</w:t>
            </w:r>
          </w:p>
          <w:p w:rsidR="00181CDD" w:rsidRPr="00F37E5D" w:rsidRDefault="00A13760" w:rsidP="00A1376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13760">
              <w:rPr>
                <w:sz w:val="20"/>
              </w:rPr>
              <w:t>I can read, blend and write words with the final stable syllable –le.</w:t>
            </w:r>
            <w:r>
              <w:rPr>
                <w:sz w:val="20"/>
              </w:rPr>
              <w:t xml:space="preserve"> (Lesson 30)</w:t>
            </w:r>
          </w:p>
        </w:tc>
        <w:tc>
          <w:tcPr>
            <w:tcW w:w="7200" w:type="dxa"/>
          </w:tcPr>
          <w:p w:rsidR="00181CDD" w:rsidRPr="002939CC" w:rsidRDefault="00181CDD" w:rsidP="00C15446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 xml:space="preserve">Foundational </w:t>
            </w:r>
            <w: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4</w:t>
            </w: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:</w:t>
            </w:r>
          </w:p>
          <w:p w:rsidR="00A13760" w:rsidRPr="003C5CA2" w:rsidRDefault="00A13760" w:rsidP="00A137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5CA2">
              <w:rPr>
                <w:sz w:val="20"/>
                <w:szCs w:val="20"/>
              </w:rPr>
              <w:t>I can recognize words quickly and make my reading sound natural when I read aloud. (Lesson 26)</w:t>
            </w:r>
          </w:p>
          <w:p w:rsidR="00A13760" w:rsidRPr="003C5CA2" w:rsidRDefault="00A13760" w:rsidP="00A137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5CA2">
              <w:rPr>
                <w:sz w:val="20"/>
                <w:szCs w:val="20"/>
              </w:rPr>
              <w:t>I can change my voice as I’m reading aloud to help me better understand the meaning. (Lesson 27)</w:t>
            </w:r>
          </w:p>
          <w:p w:rsidR="00A13760" w:rsidRPr="003C5CA2" w:rsidRDefault="00A13760" w:rsidP="00A137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5CA2">
              <w:rPr>
                <w:sz w:val="20"/>
                <w:szCs w:val="20"/>
              </w:rPr>
              <w:t>I can look for punctuation clues to help me know how to “chunk” words into phrases and sentences when I’m reading aloud. (Lesson 28)</w:t>
            </w:r>
          </w:p>
          <w:p w:rsidR="00A13760" w:rsidRPr="003C5CA2" w:rsidRDefault="00A13760" w:rsidP="00A137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5CA2">
              <w:rPr>
                <w:sz w:val="20"/>
                <w:szCs w:val="20"/>
              </w:rPr>
              <w:t>I can use expression in my voice to show feeling while I’m reading aloud. (Lesson 29)</w:t>
            </w:r>
          </w:p>
          <w:p w:rsidR="00181CDD" w:rsidRPr="00181CDD" w:rsidRDefault="00A13760" w:rsidP="00A13760">
            <w:pPr>
              <w:numPr>
                <w:ilvl w:val="0"/>
                <w:numId w:val="1"/>
              </w:numPr>
            </w:pPr>
            <w:r w:rsidRPr="003C5CA2">
              <w:rPr>
                <w:sz w:val="20"/>
                <w:szCs w:val="20"/>
              </w:rPr>
              <w:t>I can read at a “just right” speed to help me understand what I am reading. (Lesson 30)</w:t>
            </w:r>
          </w:p>
        </w:tc>
      </w:tr>
    </w:tbl>
    <w:p w:rsidR="006D3928" w:rsidRDefault="006D3928" w:rsidP="00921979">
      <w:pPr>
        <w:pStyle w:val="NoSpacing"/>
        <w:rPr>
          <w:rFonts w:asciiTheme="majorHAnsi" w:hAnsiTheme="majorHAnsi"/>
          <w:sz w:val="28"/>
        </w:rPr>
      </w:pPr>
    </w:p>
    <w:p w:rsidR="001F4590" w:rsidRDefault="001F4590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CA5274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A13760">
              <w:rPr>
                <w:rFonts w:asciiTheme="majorHAnsi" w:hAnsiTheme="majorHAnsi"/>
                <w:b/>
                <w:sz w:val="24"/>
                <w:szCs w:val="24"/>
              </w:rPr>
              <w:t>26-30</w:t>
            </w:r>
          </w:p>
        </w:tc>
      </w:tr>
      <w:tr w:rsidR="00EC38E7" w:rsidTr="00897839">
        <w:trPr>
          <w:trHeight w:val="1457"/>
        </w:trPr>
        <w:tc>
          <w:tcPr>
            <w:tcW w:w="14631" w:type="dxa"/>
            <w:shd w:val="clear" w:color="auto" w:fill="auto"/>
          </w:tcPr>
          <w:p w:rsidR="00EC38E7" w:rsidRPr="00897839" w:rsidRDefault="00895C7C" w:rsidP="006A0955">
            <w:pPr>
              <w:rPr>
                <w:sz w:val="20"/>
              </w:rPr>
            </w:pPr>
            <w:r w:rsidRPr="00895C7C">
              <w:rPr>
                <w:sz w:val="20"/>
                <w:u w:val="single"/>
              </w:rPr>
              <w:t>Speaking and Listening 5:</w:t>
            </w:r>
            <w:r w:rsidR="00897839">
              <w:rPr>
                <w:sz w:val="20"/>
              </w:rPr>
              <w:t xml:space="preserve"> </w:t>
            </w:r>
            <w:r w:rsidR="00897839" w:rsidRPr="00E15F69">
              <w:rPr>
                <w:rFonts w:ascii="Calibri" w:eastAsia="MS PGothic" w:hAnsi="Calibri" w:cs="Arial"/>
                <w:bCs/>
                <w:sz w:val="20"/>
                <w:szCs w:val="20"/>
              </w:rPr>
              <w:t>Create audio recordings of stories or poems; add drawings or other visual displays to stories or recounts of experiences when appropriate to clarify ideas, thoughts, and feelings.</w:t>
            </w:r>
          </w:p>
          <w:p w:rsidR="00895C7C" w:rsidRDefault="00895C7C" w:rsidP="00895C7C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I can create audio recordings of stories or poems.</w:t>
            </w:r>
          </w:p>
          <w:p w:rsidR="00895C7C" w:rsidRPr="00895C7C" w:rsidRDefault="00895C7C" w:rsidP="00895C7C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I can add drawings or visual displays to stories or experiences to clarify ideas, thoughts, and feelings.</w:t>
            </w:r>
          </w:p>
        </w:tc>
      </w:tr>
    </w:tbl>
    <w:p w:rsidR="005A3533" w:rsidRPr="00895C7C" w:rsidRDefault="005A3533" w:rsidP="00895C7C">
      <w:pPr>
        <w:rPr>
          <w:sz w:val="2"/>
        </w:rPr>
      </w:pPr>
    </w:p>
    <w:sectPr w:rsidR="005A3533" w:rsidRPr="00895C7C" w:rsidSect="00EC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74" w:rsidRDefault="00C01674" w:rsidP="002E46F1">
      <w:pPr>
        <w:spacing w:after="0" w:line="240" w:lineRule="auto"/>
      </w:pPr>
      <w:r>
        <w:separator/>
      </w:r>
    </w:p>
  </w:endnote>
  <w:endnote w:type="continuationSeparator" w:id="0">
    <w:p w:rsidR="00C01674" w:rsidRDefault="00C01674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FE" w:rsidRDefault="00434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4341FE" w:rsidRDefault="002E46F1" w:rsidP="004341FE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921979">
      <w:rPr>
        <w:rFonts w:asciiTheme="majorHAnsi" w:hAnsiTheme="majorHAnsi"/>
      </w:rPr>
      <w:t>3</w:t>
    </w:r>
    <w:r>
      <w:rPr>
        <w:rFonts w:asciiTheme="majorHAnsi" w:hAnsiTheme="majorHAnsi"/>
      </w:rPr>
      <w:t>-201</w:t>
    </w:r>
    <w:r w:rsidR="00921979">
      <w:rPr>
        <w:rFonts w:asciiTheme="majorHAnsi" w:hAnsiTheme="majorHAnsi"/>
      </w:rPr>
      <w:t>4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4341FE">
      <w:rPr>
        <w:rFonts w:asciiTheme="majorHAnsi" w:hAnsiTheme="majorHAnsi"/>
      </w:rPr>
      <w:t xml:space="preserve"> </w:t>
    </w:r>
    <w:r w:rsidR="007C0AD3" w:rsidRPr="004341FE">
      <w:rPr>
        <w:rFonts w:asciiTheme="majorHAnsi" w:hAnsiTheme="majorHAnsi"/>
        <w:bCs/>
        <w:noProof/>
      </w:rPr>
      <w:t xml:space="preserve">Grade </w:t>
    </w:r>
    <w:r w:rsidR="00247302" w:rsidRPr="004341FE">
      <w:rPr>
        <w:rFonts w:asciiTheme="majorHAnsi" w:hAnsiTheme="majorHAnsi"/>
        <w:bCs/>
        <w:noProof/>
      </w:rPr>
      <w:t>2</w:t>
    </w:r>
    <w:r w:rsidRPr="004341FE">
      <w:rPr>
        <w:rFonts w:asciiTheme="majorHAnsi" w:hAnsiTheme="majorHAnsi"/>
        <w:bCs/>
        <w:noProof/>
      </w:rPr>
      <w:t xml:space="preserve"> – Unit</w:t>
    </w:r>
    <w:r w:rsidR="0084585F" w:rsidRPr="004341FE">
      <w:rPr>
        <w:rFonts w:asciiTheme="majorHAnsi" w:hAnsiTheme="majorHAnsi"/>
        <w:bCs/>
        <w:noProof/>
      </w:rPr>
      <w:t xml:space="preserve"> </w:t>
    </w:r>
    <w:r w:rsidR="00BC7F87" w:rsidRPr="004341FE">
      <w:rPr>
        <w:rFonts w:asciiTheme="majorHAnsi" w:hAnsiTheme="majorHAnsi"/>
        <w:bCs/>
        <w:noProof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FE" w:rsidRDefault="00434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74" w:rsidRDefault="00C01674" w:rsidP="002E46F1">
      <w:pPr>
        <w:spacing w:after="0" w:line="240" w:lineRule="auto"/>
      </w:pPr>
      <w:r>
        <w:separator/>
      </w:r>
    </w:p>
  </w:footnote>
  <w:footnote w:type="continuationSeparator" w:id="0">
    <w:p w:rsidR="00C01674" w:rsidRDefault="00C01674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FE" w:rsidRDefault="00434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FE" w:rsidRDefault="004341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FE" w:rsidRDefault="00434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604"/>
    <w:multiLevelType w:val="hybridMultilevel"/>
    <w:tmpl w:val="C7E8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5E4F"/>
    <w:multiLevelType w:val="hybridMultilevel"/>
    <w:tmpl w:val="78C6AC46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2220"/>
    <w:multiLevelType w:val="hybridMultilevel"/>
    <w:tmpl w:val="D47C2724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4FD4"/>
    <w:multiLevelType w:val="hybridMultilevel"/>
    <w:tmpl w:val="65BEB29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32946"/>
    <w:multiLevelType w:val="hybridMultilevel"/>
    <w:tmpl w:val="34341CA2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D0BA4"/>
    <w:multiLevelType w:val="hybridMultilevel"/>
    <w:tmpl w:val="5DDA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7AC0"/>
    <w:multiLevelType w:val="hybridMultilevel"/>
    <w:tmpl w:val="E908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D7524"/>
    <w:multiLevelType w:val="hybridMultilevel"/>
    <w:tmpl w:val="863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32394"/>
    <w:multiLevelType w:val="hybridMultilevel"/>
    <w:tmpl w:val="3350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E4FF1"/>
    <w:multiLevelType w:val="hybridMultilevel"/>
    <w:tmpl w:val="1C6A9294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26EAF"/>
    <w:multiLevelType w:val="hybridMultilevel"/>
    <w:tmpl w:val="14E2A81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B378F"/>
    <w:multiLevelType w:val="hybridMultilevel"/>
    <w:tmpl w:val="2D86DA06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E4AC4"/>
    <w:multiLevelType w:val="hybridMultilevel"/>
    <w:tmpl w:val="1BBE87D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D42D2"/>
    <w:multiLevelType w:val="hybridMultilevel"/>
    <w:tmpl w:val="D386461C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44DBD"/>
    <w:multiLevelType w:val="hybridMultilevel"/>
    <w:tmpl w:val="2B12D4BC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C08C4"/>
    <w:multiLevelType w:val="hybridMultilevel"/>
    <w:tmpl w:val="D5CED8EE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74A36"/>
    <w:multiLevelType w:val="hybridMultilevel"/>
    <w:tmpl w:val="63DEC616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536"/>
    <w:multiLevelType w:val="hybridMultilevel"/>
    <w:tmpl w:val="8D92A070"/>
    <w:lvl w:ilvl="0" w:tplc="FD206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42F01"/>
    <w:multiLevelType w:val="hybridMultilevel"/>
    <w:tmpl w:val="A69C48CA"/>
    <w:lvl w:ilvl="0" w:tplc="60D06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E22C3"/>
    <w:multiLevelType w:val="hybridMultilevel"/>
    <w:tmpl w:val="AA842B7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42318"/>
    <w:multiLevelType w:val="hybridMultilevel"/>
    <w:tmpl w:val="2CBC7E20"/>
    <w:lvl w:ilvl="0" w:tplc="FD206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12DE8"/>
    <w:multiLevelType w:val="hybridMultilevel"/>
    <w:tmpl w:val="C8226E92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26BC5"/>
    <w:multiLevelType w:val="hybridMultilevel"/>
    <w:tmpl w:val="5D80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9656C"/>
    <w:multiLevelType w:val="hybridMultilevel"/>
    <w:tmpl w:val="72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16320"/>
    <w:multiLevelType w:val="hybridMultilevel"/>
    <w:tmpl w:val="D8C21D2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33F6F"/>
    <w:multiLevelType w:val="hybridMultilevel"/>
    <w:tmpl w:val="F5BE0620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6"/>
  </w:num>
  <w:num w:numId="5">
    <w:abstractNumId w:val="6"/>
  </w:num>
  <w:num w:numId="6">
    <w:abstractNumId w:val="14"/>
  </w:num>
  <w:num w:numId="7">
    <w:abstractNumId w:val="18"/>
  </w:num>
  <w:num w:numId="8">
    <w:abstractNumId w:val="27"/>
  </w:num>
  <w:num w:numId="9">
    <w:abstractNumId w:val="3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28"/>
  </w:num>
  <w:num w:numId="15">
    <w:abstractNumId w:val="17"/>
  </w:num>
  <w:num w:numId="16">
    <w:abstractNumId w:val="16"/>
  </w:num>
  <w:num w:numId="17">
    <w:abstractNumId w:val="22"/>
  </w:num>
  <w:num w:numId="18">
    <w:abstractNumId w:val="1"/>
  </w:num>
  <w:num w:numId="19">
    <w:abstractNumId w:val="19"/>
  </w:num>
  <w:num w:numId="20">
    <w:abstractNumId w:val="23"/>
  </w:num>
  <w:num w:numId="21">
    <w:abstractNumId w:val="9"/>
  </w:num>
  <w:num w:numId="22">
    <w:abstractNumId w:val="11"/>
  </w:num>
  <w:num w:numId="23">
    <w:abstractNumId w:val="0"/>
  </w:num>
  <w:num w:numId="24">
    <w:abstractNumId w:val="2"/>
  </w:num>
  <w:num w:numId="25">
    <w:abstractNumId w:val="24"/>
  </w:num>
  <w:num w:numId="26">
    <w:abstractNumId w:val="13"/>
  </w:num>
  <w:num w:numId="27">
    <w:abstractNumId w:val="25"/>
  </w:num>
  <w:num w:numId="28">
    <w:abstractNumId w:val="7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27248"/>
    <w:rsid w:val="00036079"/>
    <w:rsid w:val="00042676"/>
    <w:rsid w:val="0008265B"/>
    <w:rsid w:val="0009158B"/>
    <w:rsid w:val="00095B4F"/>
    <w:rsid w:val="000A2D4E"/>
    <w:rsid w:val="000E4499"/>
    <w:rsid w:val="000F31CD"/>
    <w:rsid w:val="00113B8E"/>
    <w:rsid w:val="001463A7"/>
    <w:rsid w:val="00153146"/>
    <w:rsid w:val="001742E1"/>
    <w:rsid w:val="00177191"/>
    <w:rsid w:val="00181CDD"/>
    <w:rsid w:val="00192E75"/>
    <w:rsid w:val="001A5F1D"/>
    <w:rsid w:val="001B17EE"/>
    <w:rsid w:val="001B3278"/>
    <w:rsid w:val="001C262A"/>
    <w:rsid w:val="001F4590"/>
    <w:rsid w:val="00202D26"/>
    <w:rsid w:val="00202E3E"/>
    <w:rsid w:val="00206037"/>
    <w:rsid w:val="00212F64"/>
    <w:rsid w:val="00220A87"/>
    <w:rsid w:val="00222A62"/>
    <w:rsid w:val="00230129"/>
    <w:rsid w:val="00231B19"/>
    <w:rsid w:val="00234C0B"/>
    <w:rsid w:val="00247302"/>
    <w:rsid w:val="0025373B"/>
    <w:rsid w:val="0026346A"/>
    <w:rsid w:val="002824F6"/>
    <w:rsid w:val="002939CC"/>
    <w:rsid w:val="002A0D07"/>
    <w:rsid w:val="002B01A4"/>
    <w:rsid w:val="002E46F1"/>
    <w:rsid w:val="002F7C64"/>
    <w:rsid w:val="00345303"/>
    <w:rsid w:val="00345418"/>
    <w:rsid w:val="00346B28"/>
    <w:rsid w:val="00346B3E"/>
    <w:rsid w:val="003518C1"/>
    <w:rsid w:val="00371828"/>
    <w:rsid w:val="00373F61"/>
    <w:rsid w:val="003804A3"/>
    <w:rsid w:val="003863F2"/>
    <w:rsid w:val="00393CB9"/>
    <w:rsid w:val="003A4C57"/>
    <w:rsid w:val="003A7703"/>
    <w:rsid w:val="003C5CA2"/>
    <w:rsid w:val="003C5CDD"/>
    <w:rsid w:val="003C7B69"/>
    <w:rsid w:val="003D0DE6"/>
    <w:rsid w:val="003D0F37"/>
    <w:rsid w:val="003D2E19"/>
    <w:rsid w:val="003E19AD"/>
    <w:rsid w:val="003F048A"/>
    <w:rsid w:val="0043194F"/>
    <w:rsid w:val="004320E8"/>
    <w:rsid w:val="004341FE"/>
    <w:rsid w:val="00444826"/>
    <w:rsid w:val="004666C6"/>
    <w:rsid w:val="00490139"/>
    <w:rsid w:val="00491BA0"/>
    <w:rsid w:val="004951AA"/>
    <w:rsid w:val="00495C8B"/>
    <w:rsid w:val="004B34FF"/>
    <w:rsid w:val="004F05F7"/>
    <w:rsid w:val="00536F74"/>
    <w:rsid w:val="00550CF9"/>
    <w:rsid w:val="005753D3"/>
    <w:rsid w:val="00575413"/>
    <w:rsid w:val="00581692"/>
    <w:rsid w:val="00587F22"/>
    <w:rsid w:val="005A3533"/>
    <w:rsid w:val="005E1DCC"/>
    <w:rsid w:val="005F0C76"/>
    <w:rsid w:val="00613E57"/>
    <w:rsid w:val="00623DA5"/>
    <w:rsid w:val="00624853"/>
    <w:rsid w:val="00624EF5"/>
    <w:rsid w:val="00627061"/>
    <w:rsid w:val="00627520"/>
    <w:rsid w:val="00633559"/>
    <w:rsid w:val="00643347"/>
    <w:rsid w:val="00645C5E"/>
    <w:rsid w:val="0066080F"/>
    <w:rsid w:val="006769D8"/>
    <w:rsid w:val="00694154"/>
    <w:rsid w:val="006973D1"/>
    <w:rsid w:val="006A01EB"/>
    <w:rsid w:val="006A0955"/>
    <w:rsid w:val="006B09E7"/>
    <w:rsid w:val="006C450A"/>
    <w:rsid w:val="006C5CA2"/>
    <w:rsid w:val="006D3928"/>
    <w:rsid w:val="006E2E9A"/>
    <w:rsid w:val="006E6D4F"/>
    <w:rsid w:val="007200B6"/>
    <w:rsid w:val="00720BE3"/>
    <w:rsid w:val="00722AAF"/>
    <w:rsid w:val="00731B1F"/>
    <w:rsid w:val="00740747"/>
    <w:rsid w:val="0075207A"/>
    <w:rsid w:val="00753896"/>
    <w:rsid w:val="00756BD5"/>
    <w:rsid w:val="00773DE2"/>
    <w:rsid w:val="00786C0A"/>
    <w:rsid w:val="007A0582"/>
    <w:rsid w:val="007A2325"/>
    <w:rsid w:val="007B0DB5"/>
    <w:rsid w:val="007C0AD3"/>
    <w:rsid w:val="007C6146"/>
    <w:rsid w:val="007D429C"/>
    <w:rsid w:val="007E4074"/>
    <w:rsid w:val="0080107A"/>
    <w:rsid w:val="00823DE4"/>
    <w:rsid w:val="00824A6D"/>
    <w:rsid w:val="0084585F"/>
    <w:rsid w:val="0085000E"/>
    <w:rsid w:val="008541A1"/>
    <w:rsid w:val="00863685"/>
    <w:rsid w:val="00892E59"/>
    <w:rsid w:val="00895C7C"/>
    <w:rsid w:val="00897839"/>
    <w:rsid w:val="008A7875"/>
    <w:rsid w:val="008B0E75"/>
    <w:rsid w:val="008B4F89"/>
    <w:rsid w:val="008B5D9E"/>
    <w:rsid w:val="008C1B96"/>
    <w:rsid w:val="008D6DFF"/>
    <w:rsid w:val="008F6BD7"/>
    <w:rsid w:val="00904275"/>
    <w:rsid w:val="0090462C"/>
    <w:rsid w:val="009054C0"/>
    <w:rsid w:val="009068C5"/>
    <w:rsid w:val="00921979"/>
    <w:rsid w:val="00934D7D"/>
    <w:rsid w:val="00947E1A"/>
    <w:rsid w:val="0095396A"/>
    <w:rsid w:val="00964241"/>
    <w:rsid w:val="00983ACF"/>
    <w:rsid w:val="0098553F"/>
    <w:rsid w:val="009B4622"/>
    <w:rsid w:val="009C118C"/>
    <w:rsid w:val="009F1894"/>
    <w:rsid w:val="00A06FF6"/>
    <w:rsid w:val="00A13508"/>
    <w:rsid w:val="00A13760"/>
    <w:rsid w:val="00A22B81"/>
    <w:rsid w:val="00A24A36"/>
    <w:rsid w:val="00A2566C"/>
    <w:rsid w:val="00A372AF"/>
    <w:rsid w:val="00A76D8F"/>
    <w:rsid w:val="00A928DE"/>
    <w:rsid w:val="00A97080"/>
    <w:rsid w:val="00AB2C43"/>
    <w:rsid w:val="00AB69BF"/>
    <w:rsid w:val="00AC540C"/>
    <w:rsid w:val="00AD1859"/>
    <w:rsid w:val="00AE7E5A"/>
    <w:rsid w:val="00B03624"/>
    <w:rsid w:val="00B073C6"/>
    <w:rsid w:val="00B203AD"/>
    <w:rsid w:val="00B227E7"/>
    <w:rsid w:val="00B2296D"/>
    <w:rsid w:val="00B3498B"/>
    <w:rsid w:val="00B35130"/>
    <w:rsid w:val="00B52D7B"/>
    <w:rsid w:val="00B8292D"/>
    <w:rsid w:val="00B909E4"/>
    <w:rsid w:val="00B91E01"/>
    <w:rsid w:val="00B94EE3"/>
    <w:rsid w:val="00B97908"/>
    <w:rsid w:val="00BA13ED"/>
    <w:rsid w:val="00BC67F9"/>
    <w:rsid w:val="00BC7F87"/>
    <w:rsid w:val="00BD552B"/>
    <w:rsid w:val="00BE7A76"/>
    <w:rsid w:val="00C01674"/>
    <w:rsid w:val="00C06D45"/>
    <w:rsid w:val="00C27954"/>
    <w:rsid w:val="00C3371D"/>
    <w:rsid w:val="00C514B5"/>
    <w:rsid w:val="00C72360"/>
    <w:rsid w:val="00C92D21"/>
    <w:rsid w:val="00C95D65"/>
    <w:rsid w:val="00CA5274"/>
    <w:rsid w:val="00CA6145"/>
    <w:rsid w:val="00CB6A75"/>
    <w:rsid w:val="00CB6CF2"/>
    <w:rsid w:val="00CD1EDE"/>
    <w:rsid w:val="00CE6B86"/>
    <w:rsid w:val="00CF13CB"/>
    <w:rsid w:val="00CF621F"/>
    <w:rsid w:val="00D053F3"/>
    <w:rsid w:val="00D10F5D"/>
    <w:rsid w:val="00D17B25"/>
    <w:rsid w:val="00D27ED1"/>
    <w:rsid w:val="00D3063D"/>
    <w:rsid w:val="00D32F02"/>
    <w:rsid w:val="00D3534B"/>
    <w:rsid w:val="00D52AF8"/>
    <w:rsid w:val="00D60684"/>
    <w:rsid w:val="00D90BC0"/>
    <w:rsid w:val="00DA28A2"/>
    <w:rsid w:val="00DA6AB0"/>
    <w:rsid w:val="00DB05E6"/>
    <w:rsid w:val="00DB7C32"/>
    <w:rsid w:val="00DC1FBA"/>
    <w:rsid w:val="00DC3AE1"/>
    <w:rsid w:val="00DE1E46"/>
    <w:rsid w:val="00DE5ACF"/>
    <w:rsid w:val="00DE5ADF"/>
    <w:rsid w:val="00DF7E4F"/>
    <w:rsid w:val="00E02203"/>
    <w:rsid w:val="00E14D05"/>
    <w:rsid w:val="00E325D3"/>
    <w:rsid w:val="00E54238"/>
    <w:rsid w:val="00E74FA9"/>
    <w:rsid w:val="00EB2CC9"/>
    <w:rsid w:val="00EC38E7"/>
    <w:rsid w:val="00ED070F"/>
    <w:rsid w:val="00ED10BA"/>
    <w:rsid w:val="00EE524D"/>
    <w:rsid w:val="00EF7FD7"/>
    <w:rsid w:val="00F00939"/>
    <w:rsid w:val="00F13298"/>
    <w:rsid w:val="00F150F0"/>
    <w:rsid w:val="00F24E43"/>
    <w:rsid w:val="00F3428E"/>
    <w:rsid w:val="00F377B8"/>
    <w:rsid w:val="00F37E5D"/>
    <w:rsid w:val="00F455DA"/>
    <w:rsid w:val="00F758FE"/>
    <w:rsid w:val="00F761FB"/>
    <w:rsid w:val="00F773EF"/>
    <w:rsid w:val="00F92EFD"/>
    <w:rsid w:val="00FA355C"/>
    <w:rsid w:val="00FC46B4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B89DF-0AC7-47C0-825D-227B2301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1E38-E3BD-426F-893D-C7F6ADC8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4</cp:revision>
  <cp:lastPrinted>2013-02-19T22:52:00Z</cp:lastPrinted>
  <dcterms:created xsi:type="dcterms:W3CDTF">2014-03-28T15:41:00Z</dcterms:created>
  <dcterms:modified xsi:type="dcterms:W3CDTF">2014-05-27T16:58:00Z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