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D1DD4" w14:textId="3BE6DA09" w:rsidR="003637B0" w:rsidRPr="00EB4392" w:rsidRDefault="00B35FAB" w:rsidP="00DD354B">
      <w:pPr>
        <w:pStyle w:val="Title"/>
      </w:pPr>
      <w:r>
        <w:t xml:space="preserve">Data Teams Grade </w:t>
      </w:r>
      <w:r w:rsidR="00251C3B">
        <w:t>4</w:t>
      </w:r>
      <w:r>
        <w:t xml:space="preserve">: Unit </w:t>
      </w:r>
      <w:r w:rsidR="00251C3B">
        <w:t>5</w:t>
      </w:r>
    </w:p>
    <w:p w14:paraId="7BFE5170" w14:textId="77777777" w:rsidR="00EB4392" w:rsidRDefault="00EB4392" w:rsidP="00AD2928">
      <w:pPr>
        <w:pStyle w:val="NoSpacing"/>
        <w:rPr>
          <w:rFonts w:asciiTheme="majorHAnsi" w:hAnsiTheme="majorHAnsi"/>
          <w:b/>
          <w:u w:val="single"/>
        </w:rPr>
      </w:pPr>
      <w:r w:rsidRPr="00AD2928">
        <w:rPr>
          <w:rFonts w:asciiTheme="majorHAnsi" w:hAnsiTheme="majorHAnsi"/>
          <w:b/>
          <w:u w:val="single"/>
        </w:rPr>
        <w:t xml:space="preserve">Step 1: Prioritization of the “I Can Statements” </w:t>
      </w:r>
    </w:p>
    <w:tbl>
      <w:tblPr>
        <w:tblStyle w:val="TableGrid"/>
        <w:tblW w:w="14616" w:type="dxa"/>
        <w:tblLook w:val="04A0" w:firstRow="1" w:lastRow="0" w:firstColumn="1" w:lastColumn="0" w:noHBand="0" w:noVBand="1"/>
      </w:tblPr>
      <w:tblGrid>
        <w:gridCol w:w="6768"/>
        <w:gridCol w:w="7848"/>
      </w:tblGrid>
      <w:tr w:rsidR="00251C3B" w:rsidRPr="00251C3B" w14:paraId="46F8983C" w14:textId="77777777" w:rsidTr="00817B1F">
        <w:tc>
          <w:tcPr>
            <w:tcW w:w="6768" w:type="dxa"/>
            <w:shd w:val="clear" w:color="auto" w:fill="D9D9D9" w:themeFill="background1" w:themeFillShade="D9"/>
            <w:vAlign w:val="center"/>
          </w:tcPr>
          <w:p w14:paraId="40496D87" w14:textId="77777777" w:rsidR="00251C3B" w:rsidRPr="00251C3B" w:rsidRDefault="00251C3B" w:rsidP="00251C3B">
            <w:pPr>
              <w:jc w:val="center"/>
              <w:rPr>
                <w:rFonts w:asciiTheme="majorHAnsi" w:hAnsiTheme="majorHAnsi"/>
                <w:b/>
                <w:sz w:val="28"/>
                <w:szCs w:val="28"/>
              </w:rPr>
            </w:pPr>
            <w:r w:rsidRPr="00251C3B">
              <w:br w:type="page"/>
            </w:r>
            <w:r w:rsidRPr="00251C3B">
              <w:rPr>
                <w:rFonts w:asciiTheme="majorHAnsi" w:hAnsiTheme="majorHAnsi"/>
                <w:b/>
                <w:sz w:val="28"/>
                <w:szCs w:val="28"/>
              </w:rPr>
              <w:t xml:space="preserve">Reading Literature Standards </w:t>
            </w:r>
          </w:p>
          <w:p w14:paraId="5BFBBAB1" w14:textId="77777777" w:rsidR="00251C3B" w:rsidRPr="00251C3B" w:rsidRDefault="00251C3B" w:rsidP="00251C3B">
            <w:pPr>
              <w:jc w:val="center"/>
              <w:rPr>
                <w:rFonts w:asciiTheme="majorHAnsi" w:hAnsiTheme="majorHAnsi"/>
                <w:b/>
                <w:sz w:val="28"/>
                <w:szCs w:val="28"/>
              </w:rPr>
            </w:pPr>
            <w:r w:rsidRPr="00251C3B">
              <w:rPr>
                <w:rFonts w:asciiTheme="majorHAnsi" w:hAnsiTheme="majorHAnsi"/>
                <w:b/>
                <w:sz w:val="28"/>
                <w:szCs w:val="28"/>
              </w:rPr>
              <w:t xml:space="preserve">Journeys Lessons 21, 25 and </w:t>
            </w:r>
          </w:p>
          <w:p w14:paraId="633612A8" w14:textId="77777777" w:rsidR="00251C3B" w:rsidRPr="00251C3B" w:rsidRDefault="00251C3B" w:rsidP="00251C3B">
            <w:pPr>
              <w:jc w:val="center"/>
              <w:rPr>
                <w:rFonts w:asciiTheme="majorHAnsi" w:hAnsiTheme="majorHAnsi"/>
                <w:b/>
                <w:sz w:val="28"/>
                <w:szCs w:val="28"/>
              </w:rPr>
            </w:pPr>
            <w:r w:rsidRPr="00251C3B">
              <w:rPr>
                <w:rFonts w:asciiTheme="majorHAnsi" w:hAnsiTheme="majorHAnsi"/>
                <w:b/>
                <w:sz w:val="28"/>
                <w:szCs w:val="28"/>
              </w:rPr>
              <w:t xml:space="preserve">Extending the CC - </w:t>
            </w:r>
            <w:r w:rsidRPr="00251C3B">
              <w:rPr>
                <w:rFonts w:asciiTheme="majorHAnsi" w:hAnsiTheme="majorHAnsi"/>
                <w:b/>
                <w:i/>
                <w:sz w:val="28"/>
                <w:szCs w:val="28"/>
                <w:u w:val="single"/>
              </w:rPr>
              <w:t>Unit 4**</w:t>
            </w:r>
            <w:r w:rsidRPr="00251C3B">
              <w:rPr>
                <w:rFonts w:asciiTheme="majorHAnsi" w:hAnsiTheme="majorHAnsi"/>
                <w:b/>
                <w:sz w:val="28"/>
                <w:szCs w:val="28"/>
              </w:rPr>
              <w:t xml:space="preserve"> (ECC – Unit 4)</w:t>
            </w:r>
          </w:p>
        </w:tc>
        <w:tc>
          <w:tcPr>
            <w:tcW w:w="7848" w:type="dxa"/>
            <w:shd w:val="clear" w:color="auto" w:fill="D9D9D9" w:themeFill="background1" w:themeFillShade="D9"/>
            <w:vAlign w:val="center"/>
          </w:tcPr>
          <w:p w14:paraId="2C76A8A0" w14:textId="77777777" w:rsidR="00251C3B" w:rsidRPr="00251C3B" w:rsidRDefault="00251C3B" w:rsidP="00251C3B">
            <w:pPr>
              <w:jc w:val="center"/>
              <w:rPr>
                <w:rFonts w:asciiTheme="majorHAnsi" w:hAnsiTheme="majorHAnsi"/>
                <w:b/>
                <w:sz w:val="28"/>
                <w:szCs w:val="28"/>
              </w:rPr>
            </w:pPr>
            <w:r w:rsidRPr="00251C3B">
              <w:rPr>
                <w:rFonts w:asciiTheme="majorHAnsi" w:hAnsiTheme="majorHAnsi"/>
                <w:b/>
                <w:sz w:val="28"/>
                <w:szCs w:val="28"/>
              </w:rPr>
              <w:t>Reading Informational Standards</w:t>
            </w:r>
          </w:p>
          <w:p w14:paraId="5F2FC3B0" w14:textId="77777777" w:rsidR="00251C3B" w:rsidRPr="00251C3B" w:rsidRDefault="00251C3B" w:rsidP="00251C3B">
            <w:pPr>
              <w:jc w:val="center"/>
              <w:rPr>
                <w:rFonts w:asciiTheme="majorHAnsi" w:hAnsiTheme="majorHAnsi"/>
                <w:b/>
                <w:sz w:val="28"/>
                <w:szCs w:val="28"/>
              </w:rPr>
            </w:pPr>
            <w:r w:rsidRPr="00251C3B">
              <w:rPr>
                <w:rFonts w:asciiTheme="majorHAnsi" w:hAnsiTheme="majorHAnsi"/>
                <w:b/>
                <w:sz w:val="28"/>
                <w:szCs w:val="28"/>
              </w:rPr>
              <w:t xml:space="preserve"> Journeys Lesson 22, 23, 24 and</w:t>
            </w:r>
          </w:p>
          <w:p w14:paraId="46730E4E" w14:textId="77777777" w:rsidR="00251C3B" w:rsidRPr="00251C3B" w:rsidRDefault="00251C3B" w:rsidP="00251C3B">
            <w:pPr>
              <w:jc w:val="center"/>
              <w:rPr>
                <w:rFonts w:asciiTheme="majorHAnsi" w:hAnsiTheme="majorHAnsi"/>
                <w:b/>
                <w:sz w:val="28"/>
                <w:szCs w:val="28"/>
              </w:rPr>
            </w:pPr>
            <w:r w:rsidRPr="00251C3B">
              <w:rPr>
                <w:rFonts w:asciiTheme="majorHAnsi" w:hAnsiTheme="majorHAnsi"/>
                <w:b/>
                <w:sz w:val="28"/>
                <w:szCs w:val="28"/>
              </w:rPr>
              <w:t>Extending the CC – Unit 5 (ECC)</w:t>
            </w:r>
          </w:p>
        </w:tc>
      </w:tr>
      <w:tr w:rsidR="00251C3B" w:rsidRPr="00251C3B" w14:paraId="066929D9" w14:textId="77777777" w:rsidTr="00817B1F">
        <w:trPr>
          <w:trHeight w:val="1946"/>
        </w:trPr>
        <w:tc>
          <w:tcPr>
            <w:tcW w:w="6768" w:type="dxa"/>
            <w:vMerge w:val="restart"/>
          </w:tcPr>
          <w:p w14:paraId="49F4FDBA" w14:textId="77777777" w:rsidR="00251C3B" w:rsidRPr="00251C3B" w:rsidRDefault="00251C3B" w:rsidP="00251C3B">
            <w:pPr>
              <w:rPr>
                <w:rFonts w:cstheme="minorHAnsi"/>
                <w:bCs/>
                <w:sz w:val="20"/>
                <w:szCs w:val="20"/>
              </w:rPr>
            </w:pPr>
            <w:r w:rsidRPr="00251C3B">
              <w:rPr>
                <w:rFonts w:cstheme="minorHAnsi"/>
                <w:bCs/>
                <w:sz w:val="20"/>
                <w:szCs w:val="20"/>
                <w:u w:val="single"/>
              </w:rPr>
              <w:t xml:space="preserve">Literature 1: </w:t>
            </w:r>
            <w:r w:rsidRPr="00251C3B">
              <w:rPr>
                <w:rFonts w:cstheme="minorHAnsi"/>
                <w:bCs/>
                <w:sz w:val="20"/>
                <w:szCs w:val="20"/>
              </w:rPr>
              <w:t>Refer to details and examples in a text when explaining what the text says explicitly and when drawing inferences from the text.</w:t>
            </w:r>
          </w:p>
          <w:p w14:paraId="56B6B0CB" w14:textId="77777777" w:rsidR="00251C3B" w:rsidRPr="00251C3B" w:rsidRDefault="00251C3B" w:rsidP="00251C3B">
            <w:pPr>
              <w:numPr>
                <w:ilvl w:val="0"/>
                <w:numId w:val="17"/>
              </w:numPr>
              <w:contextualSpacing/>
              <w:rPr>
                <w:rFonts w:eastAsiaTheme="minorEastAsia" w:cstheme="minorHAnsi"/>
                <w:bCs/>
                <w:sz w:val="20"/>
                <w:szCs w:val="20"/>
              </w:rPr>
            </w:pPr>
            <w:r w:rsidRPr="00251C3B">
              <w:rPr>
                <w:rFonts w:eastAsiaTheme="minorEastAsia" w:cstheme="minorHAnsi"/>
                <w:bCs/>
                <w:sz w:val="20"/>
                <w:szCs w:val="20"/>
              </w:rPr>
              <w:t xml:space="preserve">I can use details from the story to explain what the text says </w:t>
            </w:r>
            <w:r w:rsidRPr="00251C3B">
              <w:rPr>
                <w:rFonts w:eastAsiaTheme="minorEastAsia" w:cstheme="minorHAnsi"/>
                <w:bCs/>
                <w:sz w:val="20"/>
                <w:szCs w:val="20"/>
                <w:u w:val="single"/>
              </w:rPr>
              <w:t>explicitly</w:t>
            </w:r>
            <w:r w:rsidRPr="00251C3B">
              <w:rPr>
                <w:rFonts w:eastAsiaTheme="minorEastAsia" w:cstheme="minorHAnsi"/>
                <w:bCs/>
                <w:sz w:val="20"/>
                <w:szCs w:val="20"/>
              </w:rPr>
              <w:t>.</w:t>
            </w:r>
          </w:p>
          <w:p w14:paraId="39A94EFD" w14:textId="77777777" w:rsidR="00251C3B" w:rsidRPr="00251C3B" w:rsidRDefault="00251C3B" w:rsidP="00251C3B">
            <w:pPr>
              <w:numPr>
                <w:ilvl w:val="0"/>
                <w:numId w:val="17"/>
              </w:numPr>
              <w:contextualSpacing/>
              <w:rPr>
                <w:rFonts w:eastAsiaTheme="minorEastAsia" w:cstheme="minorHAnsi"/>
                <w:bCs/>
                <w:sz w:val="20"/>
                <w:szCs w:val="20"/>
              </w:rPr>
            </w:pPr>
            <w:r w:rsidRPr="00251C3B">
              <w:rPr>
                <w:rFonts w:eastAsiaTheme="minorEastAsia" w:cstheme="minorHAnsi"/>
                <w:bCs/>
                <w:sz w:val="20"/>
                <w:szCs w:val="20"/>
              </w:rPr>
              <w:t xml:space="preserve">I can draw </w:t>
            </w:r>
            <w:r w:rsidRPr="00251C3B">
              <w:rPr>
                <w:rFonts w:eastAsiaTheme="minorEastAsia" w:cstheme="minorHAnsi"/>
                <w:bCs/>
                <w:sz w:val="20"/>
                <w:szCs w:val="20"/>
                <w:u w:val="single"/>
              </w:rPr>
              <w:t>inferences</w:t>
            </w:r>
            <w:r w:rsidRPr="00251C3B">
              <w:rPr>
                <w:rFonts w:eastAsiaTheme="minorEastAsia" w:cstheme="minorHAnsi"/>
                <w:bCs/>
                <w:sz w:val="20"/>
                <w:szCs w:val="20"/>
              </w:rPr>
              <w:t xml:space="preserve"> from the story using what the text says combined with my own thinking.</w:t>
            </w:r>
          </w:p>
          <w:p w14:paraId="2F480153" w14:textId="77777777" w:rsidR="00251C3B" w:rsidRPr="00251C3B" w:rsidRDefault="00251C3B" w:rsidP="00251C3B">
            <w:pPr>
              <w:numPr>
                <w:ilvl w:val="0"/>
                <w:numId w:val="17"/>
              </w:numPr>
              <w:contextualSpacing/>
              <w:rPr>
                <w:rFonts w:eastAsiaTheme="minorEastAsia" w:cstheme="minorHAnsi"/>
                <w:bCs/>
                <w:sz w:val="20"/>
                <w:szCs w:val="20"/>
                <w:u w:val="single"/>
              </w:rPr>
            </w:pPr>
            <w:r w:rsidRPr="00251C3B">
              <w:rPr>
                <w:rFonts w:eastAsiaTheme="minorEastAsia" w:cstheme="minorHAnsi"/>
                <w:bCs/>
                <w:sz w:val="20"/>
                <w:szCs w:val="20"/>
              </w:rPr>
              <w:t>I can explain details and provide examples from the text to support the inferences I made.</w:t>
            </w:r>
          </w:p>
        </w:tc>
        <w:tc>
          <w:tcPr>
            <w:tcW w:w="7848" w:type="dxa"/>
          </w:tcPr>
          <w:p w14:paraId="78679694" w14:textId="77777777" w:rsidR="00251C3B" w:rsidRPr="00251C3B" w:rsidRDefault="00251C3B" w:rsidP="00251C3B">
            <w:pPr>
              <w:rPr>
                <w:b/>
                <w:sz w:val="20"/>
                <w:szCs w:val="20"/>
                <w:u w:val="single"/>
              </w:rPr>
            </w:pPr>
            <w:r w:rsidRPr="00251C3B">
              <w:rPr>
                <w:b/>
                <w:sz w:val="20"/>
                <w:szCs w:val="20"/>
                <w:u w:val="single"/>
              </w:rPr>
              <w:t xml:space="preserve">Informational 3: </w:t>
            </w:r>
            <w:r w:rsidRPr="00251C3B">
              <w:rPr>
                <w:rFonts w:cstheme="minorHAnsi"/>
                <w:b/>
                <w:bCs/>
                <w:color w:val="010000"/>
                <w:sz w:val="20"/>
                <w:szCs w:val="20"/>
              </w:rPr>
              <w:t>Explain events, procedures, ideas, or concepts in a historical, scientific, or technical text, including what happened and why, based on specific information in the text.</w:t>
            </w:r>
          </w:p>
          <w:p w14:paraId="3908AC45" w14:textId="77777777" w:rsidR="00251C3B" w:rsidRPr="00251C3B" w:rsidRDefault="00251C3B" w:rsidP="00251C3B">
            <w:pPr>
              <w:numPr>
                <w:ilvl w:val="0"/>
                <w:numId w:val="17"/>
              </w:numPr>
              <w:contextualSpacing/>
              <w:rPr>
                <w:rFonts w:eastAsiaTheme="minorEastAsia" w:cstheme="minorHAnsi"/>
                <w:b/>
                <w:bCs/>
                <w:sz w:val="20"/>
                <w:szCs w:val="20"/>
              </w:rPr>
            </w:pPr>
            <w:r w:rsidRPr="00251C3B">
              <w:rPr>
                <w:rFonts w:eastAsiaTheme="minorEastAsia" w:cstheme="minorHAnsi"/>
                <w:b/>
                <w:bCs/>
                <w:sz w:val="20"/>
                <w:szCs w:val="20"/>
              </w:rPr>
              <w:t>I can explain important events or ideas in a text and support my explanation with details from the text.</w:t>
            </w:r>
          </w:p>
          <w:p w14:paraId="1CC59A53" w14:textId="77777777" w:rsidR="00251C3B" w:rsidRPr="00251C3B" w:rsidRDefault="00251C3B" w:rsidP="00251C3B">
            <w:pPr>
              <w:numPr>
                <w:ilvl w:val="0"/>
                <w:numId w:val="17"/>
              </w:numPr>
              <w:contextualSpacing/>
              <w:rPr>
                <w:rFonts w:eastAsiaTheme="minorEastAsia" w:cstheme="minorHAnsi"/>
                <w:b/>
                <w:bCs/>
                <w:sz w:val="20"/>
                <w:szCs w:val="20"/>
              </w:rPr>
            </w:pPr>
            <w:r w:rsidRPr="00251C3B">
              <w:rPr>
                <w:rFonts w:eastAsiaTheme="minorEastAsia" w:cstheme="minorHAnsi"/>
                <w:b/>
                <w:bCs/>
                <w:sz w:val="20"/>
                <w:szCs w:val="20"/>
              </w:rPr>
              <w:t xml:space="preserve">I can explain important events or ideas in a text and what </w:t>
            </w:r>
            <w:r w:rsidRPr="00251C3B">
              <w:rPr>
                <w:rFonts w:eastAsiaTheme="minorEastAsia" w:cstheme="minorHAnsi"/>
                <w:b/>
                <w:bCs/>
                <w:sz w:val="20"/>
                <w:szCs w:val="20"/>
                <w:u w:val="single"/>
              </w:rPr>
              <w:t>caused</w:t>
            </w:r>
            <w:r w:rsidRPr="00251C3B">
              <w:rPr>
                <w:rFonts w:eastAsiaTheme="minorEastAsia" w:cstheme="minorHAnsi"/>
                <w:b/>
                <w:bCs/>
                <w:sz w:val="20"/>
                <w:szCs w:val="20"/>
              </w:rPr>
              <w:t xml:space="preserve"> them to occur.</w:t>
            </w:r>
          </w:p>
          <w:p w14:paraId="63BE3206" w14:textId="77777777" w:rsidR="00251C3B" w:rsidRPr="00251C3B" w:rsidRDefault="00251C3B" w:rsidP="00251C3B">
            <w:pPr>
              <w:numPr>
                <w:ilvl w:val="0"/>
                <w:numId w:val="17"/>
              </w:numPr>
              <w:contextualSpacing/>
              <w:rPr>
                <w:rFonts w:eastAsiaTheme="minorEastAsia" w:cstheme="minorHAnsi"/>
                <w:b/>
                <w:bCs/>
                <w:sz w:val="20"/>
                <w:szCs w:val="20"/>
              </w:rPr>
            </w:pPr>
            <w:r w:rsidRPr="00251C3B">
              <w:rPr>
                <w:rFonts w:eastAsiaTheme="minorEastAsia" w:cstheme="minorHAnsi"/>
                <w:b/>
                <w:bCs/>
                <w:sz w:val="20"/>
                <w:szCs w:val="20"/>
              </w:rPr>
              <w:t xml:space="preserve">I can explain </w:t>
            </w:r>
            <w:r w:rsidRPr="00251C3B">
              <w:rPr>
                <w:rFonts w:eastAsiaTheme="minorEastAsia" w:cstheme="minorHAnsi"/>
                <w:b/>
                <w:bCs/>
                <w:sz w:val="20"/>
                <w:szCs w:val="20"/>
                <w:u w:val="single"/>
              </w:rPr>
              <w:t>procedures</w:t>
            </w:r>
            <w:r w:rsidRPr="00251C3B">
              <w:rPr>
                <w:rFonts w:eastAsiaTheme="minorEastAsia" w:cstheme="minorHAnsi"/>
                <w:b/>
                <w:bCs/>
                <w:sz w:val="20"/>
                <w:szCs w:val="20"/>
              </w:rPr>
              <w:t xml:space="preserve"> from a text and identify signal words that supported my understanding.</w:t>
            </w:r>
          </w:p>
          <w:p w14:paraId="12920226" w14:textId="77777777" w:rsidR="00251C3B" w:rsidRPr="00251C3B" w:rsidRDefault="00251C3B" w:rsidP="00251C3B">
            <w:pPr>
              <w:numPr>
                <w:ilvl w:val="0"/>
                <w:numId w:val="17"/>
              </w:numPr>
              <w:contextualSpacing/>
              <w:rPr>
                <w:rFonts w:eastAsiaTheme="minorEastAsia" w:cstheme="minorHAnsi"/>
                <w:b/>
                <w:bCs/>
                <w:sz w:val="20"/>
                <w:szCs w:val="20"/>
                <w:u w:val="single"/>
              </w:rPr>
            </w:pPr>
            <w:r w:rsidRPr="00251C3B">
              <w:rPr>
                <w:rFonts w:eastAsiaTheme="minorEastAsia" w:cstheme="minorHAnsi"/>
                <w:b/>
                <w:bCs/>
                <w:sz w:val="20"/>
                <w:szCs w:val="20"/>
              </w:rPr>
              <w:t>I can explain the relationship of ideas in a text by examining how they are alike and different.  (BUILDING CAPACITY FOR GRADE 5 INFORMATIONAL 3)</w:t>
            </w:r>
          </w:p>
        </w:tc>
      </w:tr>
      <w:tr w:rsidR="00251C3B" w:rsidRPr="00251C3B" w14:paraId="0E9DD5F3" w14:textId="77777777" w:rsidTr="00817B1F">
        <w:trPr>
          <w:trHeight w:val="1700"/>
        </w:trPr>
        <w:tc>
          <w:tcPr>
            <w:tcW w:w="6768" w:type="dxa"/>
            <w:vMerge/>
          </w:tcPr>
          <w:p w14:paraId="0B772C99" w14:textId="77777777" w:rsidR="00251C3B" w:rsidRPr="00251C3B" w:rsidRDefault="00251C3B" w:rsidP="00251C3B">
            <w:pPr>
              <w:rPr>
                <w:rFonts w:cstheme="minorHAnsi"/>
                <w:bCs/>
                <w:sz w:val="20"/>
                <w:szCs w:val="20"/>
                <w:u w:val="single"/>
              </w:rPr>
            </w:pPr>
          </w:p>
        </w:tc>
        <w:tc>
          <w:tcPr>
            <w:tcW w:w="7848" w:type="dxa"/>
          </w:tcPr>
          <w:p w14:paraId="75F696FC" w14:textId="77777777" w:rsidR="00251C3B" w:rsidRPr="00251C3B" w:rsidRDefault="00251C3B" w:rsidP="00251C3B">
            <w:pPr>
              <w:rPr>
                <w:rFonts w:cstheme="minorHAnsi"/>
                <w:b/>
                <w:bCs/>
                <w:sz w:val="20"/>
                <w:szCs w:val="20"/>
              </w:rPr>
            </w:pPr>
            <w:r w:rsidRPr="00251C3B">
              <w:rPr>
                <w:rFonts w:cstheme="minorHAnsi"/>
                <w:b/>
                <w:bCs/>
                <w:sz w:val="20"/>
                <w:szCs w:val="20"/>
                <w:u w:val="single"/>
              </w:rPr>
              <w:t xml:space="preserve">Informational 5: </w:t>
            </w:r>
            <w:r w:rsidRPr="00251C3B">
              <w:rPr>
                <w:rFonts w:cstheme="minorHAnsi"/>
                <w:b/>
                <w:bCs/>
                <w:sz w:val="20"/>
                <w:szCs w:val="20"/>
              </w:rPr>
              <w:t xml:space="preserve">Describe the overall structure (e.g., chronology, comparison, cause/effect, </w:t>
            </w:r>
            <w:proofErr w:type="gramStart"/>
            <w:r w:rsidRPr="00251C3B">
              <w:rPr>
                <w:rFonts w:cstheme="minorHAnsi"/>
                <w:b/>
                <w:bCs/>
                <w:sz w:val="20"/>
                <w:szCs w:val="20"/>
              </w:rPr>
              <w:t>problem</w:t>
            </w:r>
            <w:proofErr w:type="gramEnd"/>
            <w:r w:rsidRPr="00251C3B">
              <w:rPr>
                <w:rFonts w:cstheme="minorHAnsi"/>
                <w:b/>
                <w:bCs/>
                <w:sz w:val="20"/>
                <w:szCs w:val="20"/>
              </w:rPr>
              <w:t>/solution) of events, ideas, concepts, or information in a text or part of a text.</w:t>
            </w:r>
          </w:p>
          <w:p w14:paraId="100B449A" w14:textId="77777777" w:rsidR="00251C3B" w:rsidRPr="00251C3B" w:rsidRDefault="00251C3B" w:rsidP="00251C3B">
            <w:pPr>
              <w:numPr>
                <w:ilvl w:val="0"/>
                <w:numId w:val="17"/>
              </w:numPr>
              <w:contextualSpacing/>
              <w:rPr>
                <w:rFonts w:eastAsiaTheme="minorEastAsia" w:cstheme="minorHAnsi"/>
                <w:b/>
                <w:bCs/>
                <w:sz w:val="20"/>
                <w:szCs w:val="20"/>
              </w:rPr>
            </w:pPr>
            <w:r w:rsidRPr="00251C3B">
              <w:rPr>
                <w:rFonts w:eastAsiaTheme="minorEastAsia" w:cstheme="minorHAnsi"/>
                <w:b/>
                <w:bCs/>
                <w:sz w:val="20"/>
                <w:szCs w:val="20"/>
              </w:rPr>
              <w:t xml:space="preserve">I can identify signal words or features for different text </w:t>
            </w:r>
            <w:r w:rsidRPr="00251C3B">
              <w:rPr>
                <w:rFonts w:eastAsiaTheme="minorEastAsia" w:cstheme="minorHAnsi"/>
                <w:b/>
                <w:bCs/>
                <w:sz w:val="20"/>
                <w:szCs w:val="20"/>
                <w:u w:val="single"/>
              </w:rPr>
              <w:t>structures</w:t>
            </w:r>
            <w:r w:rsidRPr="00251C3B">
              <w:rPr>
                <w:rFonts w:eastAsiaTheme="minorEastAsia" w:cstheme="minorHAnsi"/>
                <w:b/>
                <w:bCs/>
                <w:sz w:val="20"/>
                <w:szCs w:val="20"/>
              </w:rPr>
              <w:t>. (</w:t>
            </w:r>
            <w:r w:rsidRPr="00251C3B">
              <w:rPr>
                <w:rFonts w:eastAsiaTheme="minorEastAsia" w:cstheme="minorHAnsi"/>
                <w:b/>
                <w:bCs/>
                <w:sz w:val="20"/>
                <w:szCs w:val="20"/>
                <w:u w:val="single"/>
              </w:rPr>
              <w:t>sequence of events, compare/contrast, cause/effect, problem/solution</w:t>
            </w:r>
            <w:r w:rsidRPr="00251C3B">
              <w:rPr>
                <w:rFonts w:eastAsiaTheme="minorEastAsia" w:cstheme="minorHAnsi"/>
                <w:b/>
                <w:bCs/>
                <w:sz w:val="20"/>
                <w:szCs w:val="20"/>
              </w:rPr>
              <w:t>)</w:t>
            </w:r>
          </w:p>
          <w:p w14:paraId="1B536F96" w14:textId="77777777" w:rsidR="00251C3B" w:rsidRPr="00251C3B" w:rsidRDefault="00251C3B" w:rsidP="00251C3B">
            <w:pPr>
              <w:numPr>
                <w:ilvl w:val="0"/>
                <w:numId w:val="17"/>
              </w:numPr>
              <w:contextualSpacing/>
              <w:rPr>
                <w:rFonts w:eastAsiaTheme="minorEastAsia" w:cstheme="minorHAnsi"/>
                <w:b/>
                <w:bCs/>
                <w:sz w:val="20"/>
                <w:szCs w:val="20"/>
              </w:rPr>
            </w:pPr>
            <w:r w:rsidRPr="00251C3B">
              <w:rPr>
                <w:rFonts w:eastAsiaTheme="minorEastAsia" w:cstheme="minorHAnsi"/>
                <w:b/>
                <w:bCs/>
                <w:sz w:val="20"/>
                <w:szCs w:val="20"/>
              </w:rPr>
              <w:t>I can identify the structure used to organize a text.</w:t>
            </w:r>
          </w:p>
          <w:p w14:paraId="6AEC8456" w14:textId="77777777" w:rsidR="00251C3B" w:rsidRPr="00251C3B" w:rsidRDefault="00251C3B" w:rsidP="00251C3B">
            <w:pPr>
              <w:numPr>
                <w:ilvl w:val="0"/>
                <w:numId w:val="17"/>
              </w:numPr>
              <w:contextualSpacing/>
              <w:rPr>
                <w:rFonts w:eastAsiaTheme="minorEastAsia" w:cstheme="minorHAnsi"/>
                <w:b/>
                <w:bCs/>
                <w:sz w:val="20"/>
                <w:szCs w:val="20"/>
              </w:rPr>
            </w:pPr>
            <w:r w:rsidRPr="00251C3B">
              <w:rPr>
                <w:rFonts w:eastAsiaTheme="minorEastAsia" w:cstheme="minorHAnsi"/>
                <w:b/>
                <w:bCs/>
                <w:sz w:val="20"/>
                <w:szCs w:val="20"/>
              </w:rPr>
              <w:t>I can identify text or graphic features and their purpose. (REVIEW from GRADE 3 INFORMATIONAL 5)</w:t>
            </w:r>
          </w:p>
        </w:tc>
      </w:tr>
      <w:tr w:rsidR="00251C3B" w:rsidRPr="00251C3B" w14:paraId="0DB323A2" w14:textId="77777777" w:rsidTr="00817B1F">
        <w:trPr>
          <w:trHeight w:val="1970"/>
        </w:trPr>
        <w:tc>
          <w:tcPr>
            <w:tcW w:w="6768" w:type="dxa"/>
            <w:vMerge w:val="restart"/>
          </w:tcPr>
          <w:p w14:paraId="582584BF" w14:textId="77777777" w:rsidR="00251C3B" w:rsidRPr="00251C3B" w:rsidRDefault="00251C3B" w:rsidP="00251C3B">
            <w:pPr>
              <w:rPr>
                <w:b/>
                <w:sz w:val="20"/>
                <w:szCs w:val="20"/>
              </w:rPr>
            </w:pPr>
            <w:r w:rsidRPr="00251C3B">
              <w:rPr>
                <w:b/>
                <w:sz w:val="20"/>
                <w:szCs w:val="20"/>
                <w:u w:val="single"/>
              </w:rPr>
              <w:t xml:space="preserve">Literature 2: </w:t>
            </w:r>
            <w:r w:rsidRPr="00251C3B">
              <w:rPr>
                <w:b/>
                <w:sz w:val="20"/>
                <w:szCs w:val="20"/>
              </w:rPr>
              <w:t>Determine a theme of a story, drama, or poem from details in the text; summarize the text.</w:t>
            </w:r>
          </w:p>
          <w:p w14:paraId="32627971" w14:textId="77777777" w:rsidR="00251C3B" w:rsidRPr="00251C3B" w:rsidRDefault="00251C3B" w:rsidP="00251C3B">
            <w:pPr>
              <w:numPr>
                <w:ilvl w:val="0"/>
                <w:numId w:val="17"/>
              </w:numPr>
              <w:contextualSpacing/>
              <w:rPr>
                <w:rFonts w:eastAsiaTheme="minorEastAsia"/>
                <w:b/>
                <w:sz w:val="20"/>
                <w:szCs w:val="20"/>
              </w:rPr>
            </w:pPr>
            <w:r w:rsidRPr="00251C3B">
              <w:rPr>
                <w:rFonts w:eastAsiaTheme="minorEastAsia"/>
                <w:b/>
                <w:sz w:val="20"/>
                <w:szCs w:val="20"/>
              </w:rPr>
              <w:t xml:space="preserve">I can determine the </w:t>
            </w:r>
            <w:r w:rsidRPr="00251C3B">
              <w:rPr>
                <w:rFonts w:eastAsiaTheme="minorEastAsia"/>
                <w:b/>
                <w:sz w:val="20"/>
                <w:szCs w:val="20"/>
                <w:u w:val="single"/>
              </w:rPr>
              <w:t>theme</w:t>
            </w:r>
            <w:r w:rsidRPr="00251C3B">
              <w:rPr>
                <w:rFonts w:eastAsiaTheme="minorEastAsia"/>
                <w:b/>
                <w:sz w:val="20"/>
                <w:szCs w:val="20"/>
              </w:rPr>
              <w:t xml:space="preserve"> of a story, drama, or poem. </w:t>
            </w:r>
          </w:p>
          <w:p w14:paraId="06D9A6AA" w14:textId="77777777" w:rsidR="00251C3B" w:rsidRPr="00251C3B" w:rsidRDefault="00251C3B" w:rsidP="00251C3B">
            <w:pPr>
              <w:numPr>
                <w:ilvl w:val="0"/>
                <w:numId w:val="17"/>
              </w:numPr>
              <w:contextualSpacing/>
              <w:rPr>
                <w:rFonts w:eastAsiaTheme="minorEastAsia"/>
                <w:b/>
                <w:sz w:val="20"/>
                <w:szCs w:val="20"/>
              </w:rPr>
            </w:pPr>
            <w:r w:rsidRPr="00251C3B">
              <w:rPr>
                <w:rFonts w:eastAsiaTheme="minorEastAsia"/>
                <w:b/>
                <w:sz w:val="20"/>
                <w:szCs w:val="20"/>
              </w:rPr>
              <w:t xml:space="preserve">I can list details from the story, drama, or poem to defend the theme I determined. </w:t>
            </w:r>
          </w:p>
          <w:p w14:paraId="66DB8D97" w14:textId="77777777" w:rsidR="00251C3B" w:rsidRPr="00251C3B" w:rsidRDefault="00251C3B" w:rsidP="00251C3B">
            <w:pPr>
              <w:numPr>
                <w:ilvl w:val="0"/>
                <w:numId w:val="17"/>
              </w:numPr>
              <w:contextualSpacing/>
              <w:rPr>
                <w:rFonts w:eastAsiaTheme="minorEastAsia"/>
                <w:b/>
                <w:sz w:val="20"/>
                <w:szCs w:val="20"/>
              </w:rPr>
            </w:pPr>
            <w:r w:rsidRPr="00251C3B">
              <w:rPr>
                <w:rFonts w:eastAsiaTheme="minorEastAsia"/>
                <w:b/>
                <w:sz w:val="20"/>
                <w:szCs w:val="20"/>
              </w:rPr>
              <w:t xml:space="preserve">I can create my own </w:t>
            </w:r>
            <w:r w:rsidRPr="00251C3B">
              <w:rPr>
                <w:rFonts w:eastAsiaTheme="minorEastAsia"/>
                <w:b/>
                <w:sz w:val="20"/>
                <w:szCs w:val="20"/>
                <w:u w:val="single"/>
              </w:rPr>
              <w:t>summary</w:t>
            </w:r>
            <w:r w:rsidRPr="00251C3B">
              <w:rPr>
                <w:rFonts w:eastAsiaTheme="minorEastAsia"/>
                <w:b/>
                <w:sz w:val="20"/>
                <w:szCs w:val="20"/>
              </w:rPr>
              <w:t xml:space="preserve"> using the theme of the story, drama, or poem and the details to support it.</w:t>
            </w:r>
          </w:p>
        </w:tc>
        <w:tc>
          <w:tcPr>
            <w:tcW w:w="7848" w:type="dxa"/>
          </w:tcPr>
          <w:p w14:paraId="0FD3BECA" w14:textId="77777777" w:rsidR="00251C3B" w:rsidRPr="00251C3B" w:rsidRDefault="00251C3B" w:rsidP="00251C3B">
            <w:pPr>
              <w:rPr>
                <w:rFonts w:cstheme="minorHAnsi"/>
                <w:b/>
                <w:bCs/>
                <w:sz w:val="20"/>
                <w:szCs w:val="20"/>
              </w:rPr>
            </w:pPr>
            <w:r w:rsidRPr="00251C3B">
              <w:rPr>
                <w:rFonts w:cstheme="minorHAnsi"/>
                <w:b/>
                <w:bCs/>
                <w:sz w:val="20"/>
                <w:szCs w:val="20"/>
                <w:u w:val="single"/>
              </w:rPr>
              <w:t>Informational 7</w:t>
            </w:r>
            <w:r w:rsidRPr="00251C3B">
              <w:rPr>
                <w:rFonts w:cstheme="minorHAnsi"/>
                <w:b/>
                <w:bCs/>
                <w:sz w:val="20"/>
                <w:szCs w:val="20"/>
              </w:rPr>
              <w:t>: Interpret information presented visually, orally, or quantitatively (e.g., in charts, graphs, diagrams, time lines, animations, or interactive elements on Web pages) and explain how the information contributes to an understanding of the text in which it appears.</w:t>
            </w:r>
          </w:p>
          <w:p w14:paraId="494AF232" w14:textId="77777777" w:rsidR="00251C3B" w:rsidRPr="00251C3B" w:rsidRDefault="00251C3B" w:rsidP="00251C3B">
            <w:pPr>
              <w:numPr>
                <w:ilvl w:val="0"/>
                <w:numId w:val="19"/>
              </w:numPr>
              <w:contextualSpacing/>
              <w:rPr>
                <w:rFonts w:eastAsiaTheme="minorEastAsia" w:cstheme="minorHAnsi"/>
                <w:b/>
                <w:bCs/>
                <w:sz w:val="20"/>
                <w:szCs w:val="20"/>
              </w:rPr>
            </w:pPr>
            <w:r w:rsidRPr="00251C3B">
              <w:rPr>
                <w:rFonts w:eastAsiaTheme="minorEastAsia" w:cstheme="minorHAnsi"/>
                <w:b/>
                <w:bCs/>
                <w:sz w:val="20"/>
                <w:szCs w:val="20"/>
              </w:rPr>
              <w:t xml:space="preserve">I can interpret information presented </w:t>
            </w:r>
            <w:r w:rsidRPr="00251C3B">
              <w:rPr>
                <w:rFonts w:eastAsiaTheme="minorEastAsia" w:cstheme="minorHAnsi"/>
                <w:b/>
                <w:bCs/>
                <w:sz w:val="20"/>
                <w:szCs w:val="20"/>
                <w:u w:val="single"/>
              </w:rPr>
              <w:t>visually</w:t>
            </w:r>
            <w:r w:rsidRPr="00251C3B">
              <w:rPr>
                <w:rFonts w:eastAsiaTheme="minorEastAsia" w:cstheme="minorHAnsi"/>
                <w:b/>
                <w:bCs/>
                <w:sz w:val="20"/>
                <w:szCs w:val="20"/>
              </w:rPr>
              <w:t xml:space="preserve">, </w:t>
            </w:r>
            <w:r w:rsidRPr="00251C3B">
              <w:rPr>
                <w:rFonts w:eastAsiaTheme="minorEastAsia" w:cstheme="minorHAnsi"/>
                <w:b/>
                <w:bCs/>
                <w:sz w:val="20"/>
                <w:szCs w:val="20"/>
                <w:u w:val="single"/>
              </w:rPr>
              <w:t>orally</w:t>
            </w:r>
            <w:r w:rsidRPr="00251C3B">
              <w:rPr>
                <w:rFonts w:eastAsiaTheme="minorEastAsia" w:cstheme="minorHAnsi"/>
                <w:b/>
                <w:bCs/>
                <w:sz w:val="20"/>
                <w:szCs w:val="20"/>
              </w:rPr>
              <w:t>, and quantitatively.</w:t>
            </w:r>
          </w:p>
          <w:p w14:paraId="5B3A4573" w14:textId="77777777" w:rsidR="00251C3B" w:rsidRPr="00251C3B" w:rsidRDefault="00251C3B" w:rsidP="00251C3B">
            <w:pPr>
              <w:numPr>
                <w:ilvl w:val="0"/>
                <w:numId w:val="19"/>
              </w:numPr>
              <w:contextualSpacing/>
              <w:rPr>
                <w:rFonts w:eastAsiaTheme="minorEastAsia" w:cstheme="minorHAnsi"/>
                <w:b/>
                <w:bCs/>
                <w:sz w:val="20"/>
                <w:szCs w:val="20"/>
              </w:rPr>
            </w:pPr>
            <w:r w:rsidRPr="00251C3B">
              <w:rPr>
                <w:rFonts w:eastAsiaTheme="minorEastAsia" w:cstheme="minorHAnsi"/>
                <w:b/>
                <w:bCs/>
                <w:sz w:val="20"/>
                <w:szCs w:val="20"/>
              </w:rPr>
              <w:t>I can explain the relationship between information presented in words and information presented visually, orally, and quantitatively.</w:t>
            </w:r>
          </w:p>
          <w:p w14:paraId="65872C16" w14:textId="77777777" w:rsidR="00251C3B" w:rsidRPr="00251C3B" w:rsidRDefault="00251C3B" w:rsidP="00251C3B">
            <w:pPr>
              <w:numPr>
                <w:ilvl w:val="0"/>
                <w:numId w:val="19"/>
              </w:numPr>
              <w:contextualSpacing/>
              <w:rPr>
                <w:rFonts w:eastAsiaTheme="minorEastAsia" w:cstheme="minorHAnsi"/>
                <w:b/>
                <w:bCs/>
                <w:sz w:val="20"/>
                <w:szCs w:val="20"/>
              </w:rPr>
            </w:pPr>
            <w:r w:rsidRPr="00251C3B">
              <w:rPr>
                <w:rFonts w:eastAsiaTheme="minorEastAsia" w:cstheme="minorHAnsi"/>
                <w:b/>
                <w:bCs/>
                <w:sz w:val="20"/>
                <w:szCs w:val="20"/>
              </w:rPr>
              <w:t>I can explain how each piece of information helps me understand what I am reading.</w:t>
            </w:r>
          </w:p>
        </w:tc>
      </w:tr>
      <w:tr w:rsidR="00251C3B" w:rsidRPr="00251C3B" w14:paraId="7666F8F3" w14:textId="77777777" w:rsidTr="00817B1F">
        <w:trPr>
          <w:trHeight w:val="1016"/>
        </w:trPr>
        <w:tc>
          <w:tcPr>
            <w:tcW w:w="6768" w:type="dxa"/>
            <w:vMerge/>
          </w:tcPr>
          <w:p w14:paraId="2C6AB6F3" w14:textId="77777777" w:rsidR="00251C3B" w:rsidRPr="00251C3B" w:rsidRDefault="00251C3B" w:rsidP="00251C3B">
            <w:pPr>
              <w:rPr>
                <w:sz w:val="20"/>
                <w:szCs w:val="20"/>
                <w:u w:val="single"/>
              </w:rPr>
            </w:pPr>
          </w:p>
        </w:tc>
        <w:tc>
          <w:tcPr>
            <w:tcW w:w="7848" w:type="dxa"/>
          </w:tcPr>
          <w:p w14:paraId="14F94B7E" w14:textId="77777777" w:rsidR="00251C3B" w:rsidRPr="00251C3B" w:rsidRDefault="00251C3B" w:rsidP="00251C3B">
            <w:pPr>
              <w:rPr>
                <w:rFonts w:cstheme="minorHAnsi"/>
                <w:b/>
                <w:bCs/>
                <w:color w:val="010000"/>
                <w:sz w:val="20"/>
                <w:szCs w:val="20"/>
              </w:rPr>
            </w:pPr>
            <w:r w:rsidRPr="00251C3B">
              <w:rPr>
                <w:b/>
                <w:sz w:val="20"/>
                <w:szCs w:val="20"/>
                <w:u w:val="single"/>
              </w:rPr>
              <w:t>Informational 9</w:t>
            </w:r>
            <w:r w:rsidRPr="00251C3B">
              <w:rPr>
                <w:b/>
                <w:sz w:val="20"/>
                <w:szCs w:val="20"/>
              </w:rPr>
              <w:t xml:space="preserve">: </w:t>
            </w:r>
            <w:r w:rsidRPr="00251C3B">
              <w:rPr>
                <w:rFonts w:cstheme="minorHAnsi"/>
                <w:b/>
                <w:bCs/>
                <w:color w:val="010000"/>
                <w:sz w:val="20"/>
                <w:szCs w:val="20"/>
              </w:rPr>
              <w:t xml:space="preserve">Integrate information from two texts on the same topic in order to write or speak about the subject knowledgeably.  </w:t>
            </w:r>
            <w:r w:rsidRPr="00251C3B">
              <w:rPr>
                <w:rFonts w:cstheme="minorHAnsi"/>
                <w:b/>
                <w:bCs/>
                <w:i/>
                <w:color w:val="010000"/>
                <w:sz w:val="20"/>
                <w:szCs w:val="20"/>
              </w:rPr>
              <w:t>**integrate with writing**</w:t>
            </w:r>
          </w:p>
          <w:p w14:paraId="3AD1D1A1" w14:textId="77777777" w:rsidR="00251C3B" w:rsidRPr="00251C3B" w:rsidRDefault="00251C3B" w:rsidP="00251C3B">
            <w:pPr>
              <w:numPr>
                <w:ilvl w:val="0"/>
                <w:numId w:val="18"/>
              </w:numPr>
              <w:contextualSpacing/>
              <w:rPr>
                <w:rFonts w:eastAsiaTheme="minorEastAsia"/>
                <w:b/>
                <w:sz w:val="20"/>
                <w:szCs w:val="20"/>
              </w:rPr>
            </w:pPr>
            <w:r w:rsidRPr="00251C3B">
              <w:rPr>
                <w:rFonts w:eastAsiaTheme="minorEastAsia"/>
                <w:b/>
                <w:sz w:val="20"/>
                <w:szCs w:val="20"/>
              </w:rPr>
              <w:t>I can combine key details from two texts on the same topic.</w:t>
            </w:r>
          </w:p>
          <w:p w14:paraId="1E63D173" w14:textId="77777777" w:rsidR="00251C3B" w:rsidRPr="00251C3B" w:rsidRDefault="00251C3B" w:rsidP="00251C3B">
            <w:pPr>
              <w:numPr>
                <w:ilvl w:val="0"/>
                <w:numId w:val="18"/>
              </w:numPr>
              <w:contextualSpacing/>
              <w:rPr>
                <w:rFonts w:eastAsiaTheme="minorEastAsia" w:cstheme="minorHAnsi"/>
                <w:b/>
                <w:bCs/>
                <w:sz w:val="20"/>
                <w:szCs w:val="20"/>
                <w:u w:val="single"/>
              </w:rPr>
            </w:pPr>
            <w:r w:rsidRPr="00251C3B">
              <w:rPr>
                <w:rFonts w:eastAsiaTheme="minorEastAsia"/>
                <w:b/>
                <w:sz w:val="20"/>
                <w:szCs w:val="20"/>
              </w:rPr>
              <w:t xml:space="preserve">I can </w:t>
            </w:r>
            <w:r w:rsidRPr="00251C3B">
              <w:rPr>
                <w:rFonts w:eastAsiaTheme="minorEastAsia"/>
                <w:b/>
                <w:sz w:val="20"/>
                <w:szCs w:val="20"/>
                <w:u w:val="single"/>
              </w:rPr>
              <w:t>integrate</w:t>
            </w:r>
            <w:r w:rsidRPr="00251C3B">
              <w:rPr>
                <w:rFonts w:eastAsiaTheme="minorEastAsia"/>
                <w:b/>
                <w:sz w:val="20"/>
                <w:szCs w:val="20"/>
              </w:rPr>
              <w:t xml:space="preserve"> ideas from two texts on the same topic to write and/or speak about the topic using my own words.</w:t>
            </w:r>
          </w:p>
        </w:tc>
      </w:tr>
      <w:tr w:rsidR="00251C3B" w:rsidRPr="00251C3B" w14:paraId="520AE51B" w14:textId="77777777" w:rsidTr="00817B1F">
        <w:tc>
          <w:tcPr>
            <w:tcW w:w="14616" w:type="dxa"/>
            <w:gridSpan w:val="2"/>
            <w:tcBorders>
              <w:top w:val="single" w:sz="4" w:space="0" w:color="auto"/>
            </w:tcBorders>
            <w:shd w:val="clear" w:color="auto" w:fill="D9D9D9" w:themeFill="background1" w:themeFillShade="D9"/>
          </w:tcPr>
          <w:p w14:paraId="676969C0" w14:textId="77777777" w:rsidR="00251C3B" w:rsidRPr="00251C3B" w:rsidRDefault="00251C3B" w:rsidP="00251C3B">
            <w:pPr>
              <w:jc w:val="center"/>
              <w:rPr>
                <w:rFonts w:asciiTheme="majorHAnsi" w:hAnsiTheme="majorHAnsi"/>
                <w:b/>
                <w:sz w:val="28"/>
                <w:szCs w:val="28"/>
              </w:rPr>
            </w:pPr>
            <w:r w:rsidRPr="00251C3B">
              <w:rPr>
                <w:rFonts w:asciiTheme="majorHAnsi" w:hAnsiTheme="majorHAnsi"/>
                <w:b/>
                <w:sz w:val="28"/>
                <w:szCs w:val="28"/>
              </w:rPr>
              <w:t>Focusing our Instruction</w:t>
            </w:r>
          </w:p>
        </w:tc>
      </w:tr>
      <w:tr w:rsidR="00251C3B" w:rsidRPr="00251C3B" w14:paraId="3344AD1F" w14:textId="77777777" w:rsidTr="00817B1F">
        <w:trPr>
          <w:trHeight w:val="1241"/>
        </w:trPr>
        <w:tc>
          <w:tcPr>
            <w:tcW w:w="6768" w:type="dxa"/>
            <w:tcBorders>
              <w:top w:val="single" w:sz="4" w:space="0" w:color="auto"/>
            </w:tcBorders>
          </w:tcPr>
          <w:p w14:paraId="07042E67" w14:textId="77777777" w:rsidR="00251C3B" w:rsidRPr="00251C3B" w:rsidRDefault="00251C3B" w:rsidP="00251C3B">
            <w:pPr>
              <w:rPr>
                <w:i/>
                <w:sz w:val="20"/>
                <w:szCs w:val="20"/>
                <w:u w:val="single"/>
              </w:rPr>
            </w:pPr>
          </w:p>
          <w:p w14:paraId="4674E6FB" w14:textId="77777777" w:rsidR="00251C3B" w:rsidRPr="00251C3B" w:rsidRDefault="00251C3B" w:rsidP="00251C3B">
            <w:pPr>
              <w:rPr>
                <w:i/>
                <w:sz w:val="20"/>
                <w:szCs w:val="20"/>
                <w:u w:val="single"/>
              </w:rPr>
            </w:pPr>
          </w:p>
        </w:tc>
        <w:tc>
          <w:tcPr>
            <w:tcW w:w="7848" w:type="dxa"/>
            <w:tcBorders>
              <w:top w:val="single" w:sz="4" w:space="0" w:color="auto"/>
            </w:tcBorders>
          </w:tcPr>
          <w:p w14:paraId="0DCE028E" w14:textId="77777777" w:rsidR="00251C3B" w:rsidRPr="00251C3B" w:rsidRDefault="00251C3B" w:rsidP="00251C3B">
            <w:pPr>
              <w:rPr>
                <w:rFonts w:asciiTheme="majorHAnsi" w:hAnsiTheme="majorHAnsi"/>
                <w:sz w:val="28"/>
                <w:szCs w:val="28"/>
              </w:rPr>
            </w:pPr>
          </w:p>
        </w:tc>
      </w:tr>
    </w:tbl>
    <w:p w14:paraId="058E8072" w14:textId="77777777" w:rsidR="00C644CA" w:rsidRPr="00AD2928" w:rsidRDefault="00C644CA" w:rsidP="00AD2928">
      <w:pPr>
        <w:pStyle w:val="NoSpacing"/>
        <w:rPr>
          <w:rFonts w:asciiTheme="majorHAnsi" w:hAnsiTheme="majorHAnsi"/>
          <w:b/>
          <w:u w:val="single"/>
        </w:rPr>
      </w:pPr>
      <w:bookmarkStart w:id="0" w:name="_GoBack"/>
      <w:bookmarkEnd w:id="0"/>
    </w:p>
    <w:p w14:paraId="3702233D" w14:textId="77777777" w:rsidR="00EB4392" w:rsidRPr="00EB4392" w:rsidRDefault="00EB4392" w:rsidP="00DD354B">
      <w:pPr>
        <w:rPr>
          <w:rFonts w:asciiTheme="majorHAnsi" w:hAnsiTheme="majorHAnsi"/>
          <w:i/>
        </w:rPr>
      </w:pPr>
      <w:r>
        <w:rPr>
          <w:rFonts w:asciiTheme="majorHAnsi" w:hAnsiTheme="majorHAnsi"/>
          <w:b/>
          <w:u w:val="single"/>
        </w:rPr>
        <w:t>Step 2: Create the Common Formative Assessment Pretest/Posttest</w:t>
      </w:r>
      <w:r>
        <w:rPr>
          <w:rFonts w:asciiTheme="majorHAnsi" w:hAnsiTheme="majorHAnsi"/>
          <w:b/>
          <w:u w:val="single"/>
        </w:rPr>
        <w:br/>
      </w:r>
      <w:r w:rsidRPr="00AD2928">
        <w:rPr>
          <w:rFonts w:asciiTheme="majorHAnsi" w:hAnsiTheme="majorHAnsi"/>
          <w:i/>
          <w:sz w:val="20"/>
        </w:rPr>
        <w:t>Assessment items directly aligned t</w:t>
      </w:r>
      <w:r w:rsidR="006F32AA">
        <w:rPr>
          <w:rFonts w:asciiTheme="majorHAnsi" w:hAnsiTheme="majorHAnsi"/>
          <w:i/>
          <w:sz w:val="20"/>
        </w:rPr>
        <w:t xml:space="preserve">o prioritized I Can Statements.  </w:t>
      </w:r>
      <w:r w:rsidRPr="00AD2928">
        <w:rPr>
          <w:rFonts w:asciiTheme="majorHAnsi" w:hAnsiTheme="majorHAnsi"/>
          <w:i/>
          <w:sz w:val="20"/>
        </w:rPr>
        <w:t>Create Scoring Guide</w:t>
      </w:r>
    </w:p>
    <w:p w14:paraId="680EA676" w14:textId="77777777" w:rsidR="00AD2928" w:rsidRPr="00AD2928" w:rsidRDefault="00EB4392">
      <w:pPr>
        <w:rPr>
          <w:rFonts w:asciiTheme="majorHAnsi" w:hAnsiTheme="majorHAnsi"/>
          <w:i/>
          <w:sz w:val="20"/>
        </w:rPr>
      </w:pPr>
      <w:r>
        <w:rPr>
          <w:rFonts w:asciiTheme="majorHAnsi" w:hAnsiTheme="majorHAnsi"/>
          <w:b/>
          <w:u w:val="single"/>
        </w:rPr>
        <w:t>Step 3: Score the Pretest – Set Smart Goal</w:t>
      </w:r>
      <w:r>
        <w:rPr>
          <w:rFonts w:asciiTheme="majorHAnsi" w:hAnsiTheme="majorHAnsi"/>
          <w:b/>
          <w:u w:val="single"/>
        </w:rPr>
        <w:br/>
      </w:r>
      <w:r w:rsidRPr="00AD2928">
        <w:rPr>
          <w:rFonts w:asciiTheme="majorHAnsi" w:hAnsiTheme="majorHAnsi"/>
          <w:i/>
          <w:sz w:val="20"/>
        </w:rPr>
        <w:t xml:space="preserve">The percentage of </w:t>
      </w:r>
      <w:r w:rsidR="00AD2928" w:rsidRPr="00AD2928">
        <w:rPr>
          <w:rFonts w:asciiTheme="majorHAnsi" w:hAnsiTheme="majorHAnsi"/>
          <w:i/>
          <w:sz w:val="20"/>
        </w:rPr>
        <w:t>students</w:t>
      </w:r>
      <w:r w:rsidRPr="00AD2928">
        <w:rPr>
          <w:rFonts w:asciiTheme="majorHAnsi" w:hAnsiTheme="majorHAnsi"/>
          <w:i/>
          <w:sz w:val="20"/>
        </w:rPr>
        <w:t xml:space="preserve"> </w:t>
      </w:r>
      <w:r w:rsidR="00AD2928" w:rsidRPr="00AD2928">
        <w:rPr>
          <w:rFonts w:asciiTheme="majorHAnsi" w:hAnsiTheme="majorHAnsi"/>
          <w:i/>
          <w:sz w:val="20"/>
        </w:rPr>
        <w:t xml:space="preserve">scoring proficient or higher on our prioritized I Can Statements </w:t>
      </w:r>
      <w:r w:rsidRPr="00AD2928">
        <w:rPr>
          <w:rFonts w:asciiTheme="majorHAnsi" w:hAnsiTheme="majorHAnsi"/>
          <w:i/>
          <w:sz w:val="20"/>
        </w:rPr>
        <w:t xml:space="preserve">will increase from </w:t>
      </w:r>
      <w:r w:rsidR="00AD2928" w:rsidRPr="00AD2928">
        <w:rPr>
          <w:rFonts w:asciiTheme="majorHAnsi" w:hAnsiTheme="majorHAnsi"/>
          <w:i/>
          <w:sz w:val="20"/>
        </w:rPr>
        <w:t>______</w:t>
      </w:r>
      <w:r w:rsidRPr="00AD2928">
        <w:rPr>
          <w:rFonts w:asciiTheme="majorHAnsi" w:hAnsiTheme="majorHAnsi"/>
          <w:i/>
          <w:sz w:val="20"/>
        </w:rPr>
        <w:t xml:space="preserve">__% to </w:t>
      </w:r>
      <w:r w:rsidR="00AD2928" w:rsidRPr="00AD2928">
        <w:rPr>
          <w:rFonts w:asciiTheme="majorHAnsi" w:hAnsiTheme="majorHAnsi"/>
          <w:i/>
          <w:sz w:val="20"/>
        </w:rPr>
        <w:t>______</w:t>
      </w:r>
      <w:r w:rsidRPr="00AD2928">
        <w:rPr>
          <w:rFonts w:asciiTheme="majorHAnsi" w:hAnsiTheme="majorHAnsi"/>
          <w:i/>
          <w:sz w:val="20"/>
        </w:rPr>
        <w:t>__% measured by the posttest administered on ____________</w:t>
      </w:r>
      <w:r w:rsidR="00AD2928" w:rsidRPr="00AD2928">
        <w:rPr>
          <w:rFonts w:asciiTheme="majorHAnsi" w:hAnsiTheme="majorHAnsi"/>
          <w:i/>
          <w:sz w:val="20"/>
        </w:rPr>
        <w:t>____________</w:t>
      </w:r>
      <w:r w:rsidRPr="00AD2928">
        <w:rPr>
          <w:rFonts w:asciiTheme="majorHAnsi" w:hAnsiTheme="majorHAnsi"/>
          <w:i/>
          <w:sz w:val="20"/>
        </w:rPr>
        <w:t>___.</w:t>
      </w:r>
    </w:p>
    <w:tbl>
      <w:tblPr>
        <w:tblStyle w:val="TableGrid"/>
        <w:tblW w:w="14572" w:type="dxa"/>
        <w:tblInd w:w="108" w:type="dxa"/>
        <w:tblLayout w:type="fixed"/>
        <w:tblLook w:val="04A0" w:firstRow="1" w:lastRow="0" w:firstColumn="1" w:lastColumn="0" w:noHBand="0" w:noVBand="1"/>
      </w:tblPr>
      <w:tblGrid>
        <w:gridCol w:w="1392"/>
        <w:gridCol w:w="2636"/>
        <w:gridCol w:w="2636"/>
        <w:gridCol w:w="2636"/>
        <w:gridCol w:w="2636"/>
        <w:gridCol w:w="2636"/>
      </w:tblGrid>
      <w:tr w:rsidR="00C066CD" w:rsidRPr="00AD2928" w14:paraId="3E9C74A5" w14:textId="77777777" w:rsidTr="00C066CD">
        <w:trPr>
          <w:trHeight w:val="247"/>
        </w:trPr>
        <w:tc>
          <w:tcPr>
            <w:tcW w:w="1392" w:type="dxa"/>
            <w:shd w:val="clear" w:color="auto" w:fill="BFBFBF" w:themeFill="background1" w:themeFillShade="BF"/>
          </w:tcPr>
          <w:p w14:paraId="1514EBC4" w14:textId="77777777" w:rsidR="00C066CD" w:rsidRPr="00AD2928" w:rsidRDefault="00C066CD" w:rsidP="00DD354B">
            <w:pPr>
              <w:rPr>
                <w:rFonts w:asciiTheme="majorHAnsi" w:hAnsiTheme="majorHAnsi"/>
                <w:sz w:val="20"/>
              </w:rPr>
            </w:pPr>
          </w:p>
        </w:tc>
        <w:tc>
          <w:tcPr>
            <w:tcW w:w="2636" w:type="dxa"/>
            <w:shd w:val="clear" w:color="auto" w:fill="BFBFBF" w:themeFill="background1" w:themeFillShade="BF"/>
            <w:vAlign w:val="center"/>
          </w:tcPr>
          <w:p w14:paraId="5EA56B15"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#1</w:t>
            </w:r>
          </w:p>
        </w:tc>
        <w:tc>
          <w:tcPr>
            <w:tcW w:w="2636" w:type="dxa"/>
            <w:shd w:val="clear" w:color="auto" w:fill="BFBFBF" w:themeFill="background1" w:themeFillShade="BF"/>
            <w:vAlign w:val="center"/>
          </w:tcPr>
          <w:p w14:paraId="0B09FD44"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#2</w:t>
            </w:r>
          </w:p>
        </w:tc>
        <w:tc>
          <w:tcPr>
            <w:tcW w:w="2636" w:type="dxa"/>
            <w:shd w:val="clear" w:color="auto" w:fill="BFBFBF" w:themeFill="background1" w:themeFillShade="BF"/>
            <w:vAlign w:val="center"/>
          </w:tcPr>
          <w:p w14:paraId="1945DE1E"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#3</w:t>
            </w:r>
          </w:p>
        </w:tc>
        <w:tc>
          <w:tcPr>
            <w:tcW w:w="2636" w:type="dxa"/>
            <w:shd w:val="clear" w:color="auto" w:fill="BFBFBF" w:themeFill="background1" w:themeFillShade="BF"/>
            <w:vAlign w:val="center"/>
          </w:tcPr>
          <w:p w14:paraId="2866D228"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#4</w:t>
            </w:r>
          </w:p>
        </w:tc>
        <w:tc>
          <w:tcPr>
            <w:tcW w:w="2636" w:type="dxa"/>
            <w:shd w:val="clear" w:color="auto" w:fill="BFBFBF" w:themeFill="background1" w:themeFillShade="BF"/>
            <w:vAlign w:val="center"/>
          </w:tcPr>
          <w:p w14:paraId="0B991749"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Prioritized I Can #5</w:t>
            </w:r>
          </w:p>
        </w:tc>
      </w:tr>
      <w:tr w:rsidR="00B35FAB" w:rsidRPr="00AD2928" w14:paraId="300ADCB5" w14:textId="77777777" w:rsidTr="00C066CD">
        <w:trPr>
          <w:trHeight w:val="247"/>
        </w:trPr>
        <w:tc>
          <w:tcPr>
            <w:tcW w:w="1392" w:type="dxa"/>
            <w:shd w:val="clear" w:color="auto" w:fill="BFBFBF" w:themeFill="background1" w:themeFillShade="BF"/>
          </w:tcPr>
          <w:p w14:paraId="55453450" w14:textId="70E70E3D" w:rsidR="00B35FAB" w:rsidRPr="00AD2928" w:rsidRDefault="00B35FAB" w:rsidP="00DD354B">
            <w:pPr>
              <w:rPr>
                <w:rFonts w:asciiTheme="majorHAnsi" w:hAnsiTheme="majorHAnsi"/>
                <w:sz w:val="20"/>
              </w:rPr>
            </w:pPr>
            <w:r>
              <w:rPr>
                <w:rFonts w:asciiTheme="majorHAnsi" w:hAnsiTheme="majorHAnsi"/>
                <w:sz w:val="20"/>
              </w:rPr>
              <w:t>I Can’s</w:t>
            </w:r>
          </w:p>
        </w:tc>
        <w:tc>
          <w:tcPr>
            <w:tcW w:w="2636" w:type="dxa"/>
            <w:shd w:val="clear" w:color="auto" w:fill="BFBFBF" w:themeFill="background1" w:themeFillShade="BF"/>
            <w:vAlign w:val="center"/>
          </w:tcPr>
          <w:p w14:paraId="5AF4C9F6"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7BF4C798"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7899FB44"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46495305" w14:textId="77777777" w:rsidR="00B35FAB" w:rsidRPr="006F32AA" w:rsidRDefault="00B35FAB" w:rsidP="006F32AA">
            <w:pPr>
              <w:jc w:val="center"/>
              <w:rPr>
                <w:rFonts w:asciiTheme="majorHAnsi" w:hAnsiTheme="majorHAnsi"/>
                <w:b/>
                <w:sz w:val="20"/>
              </w:rPr>
            </w:pPr>
          </w:p>
        </w:tc>
        <w:tc>
          <w:tcPr>
            <w:tcW w:w="2636" w:type="dxa"/>
            <w:shd w:val="clear" w:color="auto" w:fill="BFBFBF" w:themeFill="background1" w:themeFillShade="BF"/>
            <w:vAlign w:val="center"/>
          </w:tcPr>
          <w:p w14:paraId="0602AF47" w14:textId="77777777" w:rsidR="00B35FAB" w:rsidRPr="006F32AA" w:rsidRDefault="00B35FAB" w:rsidP="006F32AA">
            <w:pPr>
              <w:jc w:val="center"/>
              <w:rPr>
                <w:rFonts w:asciiTheme="majorHAnsi" w:hAnsiTheme="majorHAnsi"/>
                <w:b/>
                <w:sz w:val="20"/>
              </w:rPr>
            </w:pPr>
          </w:p>
        </w:tc>
      </w:tr>
      <w:tr w:rsidR="00C066CD" w:rsidRPr="00AD2928" w14:paraId="21CB1BE5" w14:textId="77777777" w:rsidTr="00C066CD">
        <w:trPr>
          <w:trHeight w:val="699"/>
        </w:trPr>
        <w:tc>
          <w:tcPr>
            <w:tcW w:w="1392" w:type="dxa"/>
            <w:shd w:val="clear" w:color="auto" w:fill="BFBFBF" w:themeFill="background1" w:themeFillShade="BF"/>
            <w:vAlign w:val="center"/>
          </w:tcPr>
          <w:p w14:paraId="1333C173"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Proficient</w:t>
            </w:r>
          </w:p>
        </w:tc>
        <w:tc>
          <w:tcPr>
            <w:tcW w:w="2636" w:type="dxa"/>
            <w:vAlign w:val="center"/>
          </w:tcPr>
          <w:p w14:paraId="439114A5" w14:textId="77777777" w:rsidR="00C066CD" w:rsidRPr="00AD2928" w:rsidRDefault="00C066CD" w:rsidP="00AD2928">
            <w:pPr>
              <w:rPr>
                <w:rFonts w:asciiTheme="majorHAnsi" w:hAnsiTheme="majorHAnsi"/>
                <w:sz w:val="20"/>
              </w:rPr>
            </w:pPr>
          </w:p>
        </w:tc>
        <w:tc>
          <w:tcPr>
            <w:tcW w:w="2636" w:type="dxa"/>
            <w:vAlign w:val="center"/>
          </w:tcPr>
          <w:p w14:paraId="2FD1DCCD" w14:textId="77777777" w:rsidR="00C066CD" w:rsidRPr="00AD2928" w:rsidRDefault="00C066CD" w:rsidP="00AD2928">
            <w:pPr>
              <w:rPr>
                <w:rFonts w:asciiTheme="majorHAnsi" w:hAnsiTheme="majorHAnsi"/>
                <w:sz w:val="20"/>
              </w:rPr>
            </w:pPr>
          </w:p>
        </w:tc>
        <w:tc>
          <w:tcPr>
            <w:tcW w:w="2636" w:type="dxa"/>
            <w:vAlign w:val="center"/>
          </w:tcPr>
          <w:p w14:paraId="21107CAA" w14:textId="77777777" w:rsidR="00C066CD" w:rsidRPr="00AD2928" w:rsidRDefault="00C066CD" w:rsidP="00AD2928">
            <w:pPr>
              <w:rPr>
                <w:rFonts w:asciiTheme="majorHAnsi" w:hAnsiTheme="majorHAnsi"/>
                <w:sz w:val="20"/>
              </w:rPr>
            </w:pPr>
          </w:p>
        </w:tc>
        <w:tc>
          <w:tcPr>
            <w:tcW w:w="2636" w:type="dxa"/>
            <w:vAlign w:val="center"/>
          </w:tcPr>
          <w:p w14:paraId="108B5795" w14:textId="77777777" w:rsidR="00C066CD" w:rsidRPr="00AD2928" w:rsidRDefault="00C066CD" w:rsidP="00AD2928">
            <w:pPr>
              <w:rPr>
                <w:rFonts w:asciiTheme="majorHAnsi" w:hAnsiTheme="majorHAnsi"/>
                <w:sz w:val="20"/>
              </w:rPr>
            </w:pPr>
          </w:p>
        </w:tc>
        <w:tc>
          <w:tcPr>
            <w:tcW w:w="2636" w:type="dxa"/>
            <w:vAlign w:val="center"/>
          </w:tcPr>
          <w:p w14:paraId="4CABB017" w14:textId="77777777" w:rsidR="00C066CD" w:rsidRPr="00AD2928" w:rsidRDefault="00C066CD" w:rsidP="00AD2928">
            <w:pPr>
              <w:rPr>
                <w:rFonts w:asciiTheme="majorHAnsi" w:hAnsiTheme="majorHAnsi"/>
                <w:sz w:val="20"/>
              </w:rPr>
            </w:pPr>
          </w:p>
        </w:tc>
      </w:tr>
      <w:tr w:rsidR="00C066CD" w:rsidRPr="00AD2928" w14:paraId="6E945F70" w14:textId="77777777" w:rsidTr="00C066CD">
        <w:trPr>
          <w:trHeight w:val="850"/>
        </w:trPr>
        <w:tc>
          <w:tcPr>
            <w:tcW w:w="1392" w:type="dxa"/>
            <w:shd w:val="clear" w:color="auto" w:fill="BFBFBF" w:themeFill="background1" w:themeFillShade="BF"/>
            <w:vAlign w:val="center"/>
          </w:tcPr>
          <w:p w14:paraId="07F9E534" w14:textId="77777777" w:rsidR="00C066CD" w:rsidRPr="006F32AA" w:rsidRDefault="00C066CD" w:rsidP="006F32AA">
            <w:pPr>
              <w:jc w:val="center"/>
              <w:rPr>
                <w:rFonts w:asciiTheme="majorHAnsi" w:hAnsiTheme="majorHAnsi"/>
                <w:b/>
                <w:sz w:val="20"/>
              </w:rPr>
            </w:pPr>
            <w:r w:rsidRPr="006F32AA">
              <w:rPr>
                <w:rFonts w:asciiTheme="majorHAnsi" w:hAnsiTheme="majorHAnsi"/>
                <w:b/>
                <w:sz w:val="20"/>
              </w:rPr>
              <w:t>Not Proficient</w:t>
            </w:r>
          </w:p>
        </w:tc>
        <w:tc>
          <w:tcPr>
            <w:tcW w:w="2636" w:type="dxa"/>
            <w:vAlign w:val="center"/>
          </w:tcPr>
          <w:p w14:paraId="18DABA89" w14:textId="77777777" w:rsidR="00C066CD" w:rsidRPr="00AD2928" w:rsidRDefault="00C066CD" w:rsidP="00AD2928">
            <w:pPr>
              <w:rPr>
                <w:rFonts w:asciiTheme="majorHAnsi" w:hAnsiTheme="majorHAnsi"/>
                <w:sz w:val="20"/>
              </w:rPr>
            </w:pPr>
          </w:p>
        </w:tc>
        <w:tc>
          <w:tcPr>
            <w:tcW w:w="2636" w:type="dxa"/>
            <w:vAlign w:val="center"/>
          </w:tcPr>
          <w:p w14:paraId="1A32C78E" w14:textId="77777777" w:rsidR="00C066CD" w:rsidRPr="00AD2928" w:rsidRDefault="00C066CD" w:rsidP="00AD2928">
            <w:pPr>
              <w:rPr>
                <w:rFonts w:asciiTheme="majorHAnsi" w:hAnsiTheme="majorHAnsi"/>
                <w:sz w:val="20"/>
              </w:rPr>
            </w:pPr>
          </w:p>
        </w:tc>
        <w:tc>
          <w:tcPr>
            <w:tcW w:w="2636" w:type="dxa"/>
            <w:vAlign w:val="center"/>
          </w:tcPr>
          <w:p w14:paraId="291E4564" w14:textId="77777777" w:rsidR="00C066CD" w:rsidRPr="00AD2928" w:rsidRDefault="00C066CD" w:rsidP="00AD2928">
            <w:pPr>
              <w:rPr>
                <w:rFonts w:asciiTheme="majorHAnsi" w:hAnsiTheme="majorHAnsi"/>
                <w:sz w:val="20"/>
              </w:rPr>
            </w:pPr>
          </w:p>
        </w:tc>
        <w:tc>
          <w:tcPr>
            <w:tcW w:w="2636" w:type="dxa"/>
            <w:vAlign w:val="center"/>
          </w:tcPr>
          <w:p w14:paraId="0958C6A7" w14:textId="77777777" w:rsidR="00C066CD" w:rsidRPr="00AD2928" w:rsidRDefault="00C066CD" w:rsidP="00AD2928">
            <w:pPr>
              <w:rPr>
                <w:rFonts w:asciiTheme="majorHAnsi" w:hAnsiTheme="majorHAnsi"/>
                <w:sz w:val="20"/>
              </w:rPr>
            </w:pPr>
          </w:p>
        </w:tc>
        <w:tc>
          <w:tcPr>
            <w:tcW w:w="2636" w:type="dxa"/>
            <w:vAlign w:val="center"/>
          </w:tcPr>
          <w:p w14:paraId="2DC9A66C" w14:textId="77777777" w:rsidR="00C066CD" w:rsidRPr="00AD2928" w:rsidRDefault="00C066CD" w:rsidP="00AD2928">
            <w:pPr>
              <w:rPr>
                <w:rFonts w:asciiTheme="majorHAnsi" w:hAnsiTheme="majorHAnsi"/>
                <w:sz w:val="20"/>
              </w:rPr>
            </w:pPr>
          </w:p>
        </w:tc>
      </w:tr>
    </w:tbl>
    <w:p w14:paraId="1B4A1E7F" w14:textId="77777777" w:rsidR="00AD2928" w:rsidRPr="00AD2928" w:rsidRDefault="00AD2928" w:rsidP="00AD2928">
      <w:pPr>
        <w:pStyle w:val="NoSpacing"/>
        <w:rPr>
          <w:rFonts w:asciiTheme="majorHAnsi" w:hAnsiTheme="majorHAnsi"/>
          <w:b/>
          <w:u w:val="single"/>
        </w:rPr>
      </w:pPr>
      <w:r w:rsidRPr="00AD2928">
        <w:rPr>
          <w:rFonts w:asciiTheme="majorHAnsi" w:hAnsiTheme="majorHAnsi"/>
          <w:b/>
          <w:u w:val="single"/>
        </w:rPr>
        <w:t>Step 4: Planning for Instruction Based on Pretest Results</w:t>
      </w:r>
    </w:p>
    <w:tbl>
      <w:tblPr>
        <w:tblStyle w:val="TableGrid"/>
        <w:tblW w:w="0" w:type="auto"/>
        <w:tblInd w:w="108" w:type="dxa"/>
        <w:tblLayout w:type="fixed"/>
        <w:tblLook w:val="04A0" w:firstRow="1" w:lastRow="0" w:firstColumn="1" w:lastColumn="0" w:noHBand="0" w:noVBand="1"/>
      </w:tblPr>
      <w:tblGrid>
        <w:gridCol w:w="810"/>
        <w:gridCol w:w="1350"/>
        <w:gridCol w:w="2520"/>
        <w:gridCol w:w="5712"/>
        <w:gridCol w:w="4116"/>
      </w:tblGrid>
      <w:tr w:rsidR="00AD2928" w14:paraId="4D642206" w14:textId="77777777" w:rsidTr="00DD1313">
        <w:trPr>
          <w:trHeight w:val="323"/>
        </w:trPr>
        <w:tc>
          <w:tcPr>
            <w:tcW w:w="810" w:type="dxa"/>
            <w:shd w:val="clear" w:color="auto" w:fill="BFBFBF" w:themeFill="background1" w:themeFillShade="BF"/>
            <w:vAlign w:val="center"/>
          </w:tcPr>
          <w:p w14:paraId="0580A849"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Lesson</w:t>
            </w:r>
          </w:p>
        </w:tc>
        <w:tc>
          <w:tcPr>
            <w:tcW w:w="1350" w:type="dxa"/>
            <w:shd w:val="clear" w:color="auto" w:fill="BFBFBF" w:themeFill="background1" w:themeFillShade="BF"/>
            <w:vAlign w:val="center"/>
          </w:tcPr>
          <w:p w14:paraId="33C4AA33"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Genre</w:t>
            </w:r>
          </w:p>
        </w:tc>
        <w:tc>
          <w:tcPr>
            <w:tcW w:w="2520" w:type="dxa"/>
            <w:shd w:val="clear" w:color="auto" w:fill="BFBFBF" w:themeFill="background1" w:themeFillShade="BF"/>
            <w:vAlign w:val="center"/>
          </w:tcPr>
          <w:p w14:paraId="1AC22A6A"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Prioritized I Can Statements (* focus)</w:t>
            </w:r>
          </w:p>
        </w:tc>
        <w:tc>
          <w:tcPr>
            <w:tcW w:w="5712" w:type="dxa"/>
            <w:shd w:val="clear" w:color="auto" w:fill="BFBFBF" w:themeFill="background1" w:themeFillShade="BF"/>
            <w:vAlign w:val="center"/>
          </w:tcPr>
          <w:p w14:paraId="25E1EDB7"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Whole Group Considerations</w:t>
            </w:r>
          </w:p>
        </w:tc>
        <w:tc>
          <w:tcPr>
            <w:tcW w:w="4116" w:type="dxa"/>
            <w:shd w:val="clear" w:color="auto" w:fill="BFBFBF" w:themeFill="background1" w:themeFillShade="BF"/>
            <w:vAlign w:val="center"/>
          </w:tcPr>
          <w:p w14:paraId="67694AB6" w14:textId="77777777" w:rsidR="00AD2928" w:rsidRPr="006F32AA" w:rsidRDefault="00AD2928" w:rsidP="006F32AA">
            <w:pPr>
              <w:jc w:val="center"/>
              <w:rPr>
                <w:rFonts w:asciiTheme="majorHAnsi" w:hAnsiTheme="majorHAnsi"/>
                <w:b/>
                <w:sz w:val="18"/>
              </w:rPr>
            </w:pPr>
            <w:r w:rsidRPr="006F32AA">
              <w:rPr>
                <w:rFonts w:asciiTheme="majorHAnsi" w:hAnsiTheme="majorHAnsi"/>
                <w:b/>
                <w:sz w:val="18"/>
              </w:rPr>
              <w:t>Small Group Considerations</w:t>
            </w:r>
          </w:p>
        </w:tc>
      </w:tr>
      <w:tr w:rsidR="00AD2928" w14:paraId="03288B48" w14:textId="77777777" w:rsidTr="00DD1313">
        <w:trPr>
          <w:trHeight w:val="1968"/>
        </w:trPr>
        <w:tc>
          <w:tcPr>
            <w:tcW w:w="810" w:type="dxa"/>
            <w:vAlign w:val="center"/>
          </w:tcPr>
          <w:p w14:paraId="157A2E54" w14:textId="05D0ED1A" w:rsidR="00AD2928" w:rsidRPr="00AD2928" w:rsidRDefault="00AD2928" w:rsidP="00AD2928">
            <w:pPr>
              <w:jc w:val="center"/>
              <w:rPr>
                <w:rFonts w:asciiTheme="majorHAnsi" w:hAnsiTheme="majorHAnsi"/>
              </w:rPr>
            </w:pPr>
          </w:p>
        </w:tc>
        <w:tc>
          <w:tcPr>
            <w:tcW w:w="1350" w:type="dxa"/>
            <w:vAlign w:val="center"/>
          </w:tcPr>
          <w:p w14:paraId="0B500072" w14:textId="4B88EF1E" w:rsidR="00AD2928" w:rsidRPr="006F32AA" w:rsidRDefault="00AD2928" w:rsidP="006F32AA">
            <w:pPr>
              <w:jc w:val="center"/>
              <w:rPr>
                <w:rFonts w:asciiTheme="majorHAnsi" w:hAnsiTheme="majorHAnsi"/>
              </w:rPr>
            </w:pPr>
          </w:p>
        </w:tc>
        <w:tc>
          <w:tcPr>
            <w:tcW w:w="2520" w:type="dxa"/>
          </w:tcPr>
          <w:p w14:paraId="172DC42C" w14:textId="098B9968" w:rsidR="00AD2928" w:rsidRDefault="00AD2928" w:rsidP="00C066CD">
            <w:pPr>
              <w:rPr>
                <w:rFonts w:asciiTheme="majorHAnsi" w:hAnsiTheme="majorHAnsi"/>
                <w:b/>
                <w:u w:val="single"/>
              </w:rPr>
            </w:pPr>
          </w:p>
        </w:tc>
        <w:tc>
          <w:tcPr>
            <w:tcW w:w="5712" w:type="dxa"/>
          </w:tcPr>
          <w:p w14:paraId="51CB8CA6" w14:textId="18F4FC9C" w:rsidR="00993BB9" w:rsidRPr="00993BB9" w:rsidRDefault="00993BB9" w:rsidP="00C066CD">
            <w:pPr>
              <w:rPr>
                <w:rFonts w:asciiTheme="majorHAnsi" w:hAnsiTheme="majorHAnsi"/>
              </w:rPr>
            </w:pPr>
          </w:p>
        </w:tc>
        <w:tc>
          <w:tcPr>
            <w:tcW w:w="4116" w:type="dxa"/>
          </w:tcPr>
          <w:p w14:paraId="08DF8CC8" w14:textId="77777777" w:rsidR="00AD2928" w:rsidRDefault="00AD2928" w:rsidP="00DD354B">
            <w:pPr>
              <w:rPr>
                <w:rFonts w:asciiTheme="majorHAnsi" w:hAnsiTheme="majorHAnsi"/>
                <w:b/>
                <w:u w:val="single"/>
              </w:rPr>
            </w:pPr>
          </w:p>
        </w:tc>
      </w:tr>
      <w:tr w:rsidR="006F32AA" w14:paraId="60F9A84D" w14:textId="77777777" w:rsidTr="004F536A">
        <w:trPr>
          <w:trHeight w:val="1763"/>
        </w:trPr>
        <w:tc>
          <w:tcPr>
            <w:tcW w:w="810" w:type="dxa"/>
            <w:vAlign w:val="center"/>
          </w:tcPr>
          <w:p w14:paraId="45740C97" w14:textId="3B24AE07" w:rsidR="006F32AA" w:rsidRPr="00AD2928" w:rsidRDefault="006F32AA" w:rsidP="00AD2928">
            <w:pPr>
              <w:jc w:val="center"/>
              <w:rPr>
                <w:rFonts w:asciiTheme="majorHAnsi" w:hAnsiTheme="majorHAnsi"/>
              </w:rPr>
            </w:pPr>
          </w:p>
        </w:tc>
        <w:tc>
          <w:tcPr>
            <w:tcW w:w="1350" w:type="dxa"/>
            <w:vAlign w:val="center"/>
          </w:tcPr>
          <w:p w14:paraId="1013E8FC" w14:textId="3982DA18" w:rsidR="006F32AA" w:rsidRDefault="006F32AA" w:rsidP="007E2303">
            <w:pPr>
              <w:jc w:val="center"/>
              <w:rPr>
                <w:rFonts w:asciiTheme="majorHAnsi" w:hAnsiTheme="majorHAnsi"/>
                <w:b/>
                <w:u w:val="single"/>
              </w:rPr>
            </w:pPr>
          </w:p>
        </w:tc>
        <w:tc>
          <w:tcPr>
            <w:tcW w:w="2520" w:type="dxa"/>
          </w:tcPr>
          <w:p w14:paraId="66DDB3C8" w14:textId="77777777" w:rsidR="006F32AA" w:rsidRDefault="006F32AA" w:rsidP="00DD354B">
            <w:pPr>
              <w:rPr>
                <w:rFonts w:asciiTheme="majorHAnsi" w:hAnsiTheme="majorHAnsi"/>
                <w:b/>
                <w:u w:val="single"/>
              </w:rPr>
            </w:pPr>
          </w:p>
        </w:tc>
        <w:tc>
          <w:tcPr>
            <w:tcW w:w="5712" w:type="dxa"/>
          </w:tcPr>
          <w:p w14:paraId="6246EE40" w14:textId="77777777" w:rsidR="006F32AA" w:rsidRDefault="006F32AA" w:rsidP="00DD354B">
            <w:pPr>
              <w:rPr>
                <w:rFonts w:asciiTheme="majorHAnsi" w:hAnsiTheme="majorHAnsi"/>
                <w:b/>
                <w:u w:val="single"/>
              </w:rPr>
            </w:pPr>
          </w:p>
        </w:tc>
        <w:tc>
          <w:tcPr>
            <w:tcW w:w="4116" w:type="dxa"/>
          </w:tcPr>
          <w:p w14:paraId="562EEAFC" w14:textId="77777777" w:rsidR="006F32AA" w:rsidRDefault="006F32AA" w:rsidP="00DD354B">
            <w:pPr>
              <w:rPr>
                <w:rFonts w:asciiTheme="majorHAnsi" w:hAnsiTheme="majorHAnsi"/>
                <w:b/>
                <w:u w:val="single"/>
              </w:rPr>
            </w:pPr>
          </w:p>
        </w:tc>
      </w:tr>
      <w:tr w:rsidR="006F32AA" w14:paraId="5EC85B4B" w14:textId="77777777" w:rsidTr="004F536A">
        <w:trPr>
          <w:trHeight w:val="1763"/>
        </w:trPr>
        <w:tc>
          <w:tcPr>
            <w:tcW w:w="810" w:type="dxa"/>
            <w:vAlign w:val="center"/>
          </w:tcPr>
          <w:p w14:paraId="64BA7B3F" w14:textId="09350323" w:rsidR="006F32AA" w:rsidRPr="00AD2928" w:rsidRDefault="006F32AA" w:rsidP="00AD2928">
            <w:pPr>
              <w:jc w:val="center"/>
              <w:rPr>
                <w:rFonts w:asciiTheme="majorHAnsi" w:hAnsiTheme="majorHAnsi"/>
              </w:rPr>
            </w:pPr>
          </w:p>
        </w:tc>
        <w:tc>
          <w:tcPr>
            <w:tcW w:w="1350" w:type="dxa"/>
            <w:vAlign w:val="center"/>
          </w:tcPr>
          <w:p w14:paraId="61170197" w14:textId="491B9A9B" w:rsidR="006F32AA" w:rsidRDefault="006F32AA" w:rsidP="006F32AA">
            <w:pPr>
              <w:jc w:val="center"/>
              <w:rPr>
                <w:rFonts w:asciiTheme="majorHAnsi" w:hAnsiTheme="majorHAnsi"/>
                <w:b/>
                <w:u w:val="single"/>
              </w:rPr>
            </w:pPr>
          </w:p>
        </w:tc>
        <w:tc>
          <w:tcPr>
            <w:tcW w:w="2520" w:type="dxa"/>
          </w:tcPr>
          <w:p w14:paraId="4AA4F8AA" w14:textId="77777777" w:rsidR="006F32AA" w:rsidRDefault="006F32AA" w:rsidP="00DD354B">
            <w:pPr>
              <w:rPr>
                <w:rFonts w:asciiTheme="majorHAnsi" w:hAnsiTheme="majorHAnsi"/>
                <w:b/>
                <w:u w:val="single"/>
              </w:rPr>
            </w:pPr>
          </w:p>
        </w:tc>
        <w:tc>
          <w:tcPr>
            <w:tcW w:w="5712" w:type="dxa"/>
          </w:tcPr>
          <w:p w14:paraId="35E4606F" w14:textId="77777777" w:rsidR="006F32AA" w:rsidRDefault="006F32AA" w:rsidP="00DD354B">
            <w:pPr>
              <w:rPr>
                <w:rFonts w:asciiTheme="majorHAnsi" w:hAnsiTheme="majorHAnsi"/>
                <w:b/>
                <w:u w:val="single"/>
              </w:rPr>
            </w:pPr>
          </w:p>
        </w:tc>
        <w:tc>
          <w:tcPr>
            <w:tcW w:w="4116" w:type="dxa"/>
          </w:tcPr>
          <w:p w14:paraId="15545187" w14:textId="77777777" w:rsidR="006F32AA" w:rsidRDefault="006F32AA" w:rsidP="00DD354B">
            <w:pPr>
              <w:rPr>
                <w:rFonts w:asciiTheme="majorHAnsi" w:hAnsiTheme="majorHAnsi"/>
                <w:b/>
                <w:u w:val="single"/>
              </w:rPr>
            </w:pPr>
          </w:p>
        </w:tc>
      </w:tr>
      <w:tr w:rsidR="006F32AA" w14:paraId="4E9AC7C5" w14:textId="77777777" w:rsidTr="004F536A">
        <w:trPr>
          <w:trHeight w:val="1592"/>
        </w:trPr>
        <w:tc>
          <w:tcPr>
            <w:tcW w:w="810" w:type="dxa"/>
            <w:vAlign w:val="center"/>
          </w:tcPr>
          <w:p w14:paraId="47632F60" w14:textId="51C5F8DB" w:rsidR="006F32AA" w:rsidRPr="00AD2928" w:rsidRDefault="006F32AA" w:rsidP="00AD2928">
            <w:pPr>
              <w:jc w:val="center"/>
              <w:rPr>
                <w:rFonts w:asciiTheme="majorHAnsi" w:hAnsiTheme="majorHAnsi"/>
              </w:rPr>
            </w:pPr>
          </w:p>
        </w:tc>
        <w:tc>
          <w:tcPr>
            <w:tcW w:w="1350" w:type="dxa"/>
            <w:vAlign w:val="center"/>
          </w:tcPr>
          <w:p w14:paraId="431D5BA1" w14:textId="7E4D3F71" w:rsidR="006F32AA" w:rsidRDefault="006F32AA" w:rsidP="006F32AA">
            <w:pPr>
              <w:jc w:val="center"/>
              <w:rPr>
                <w:rFonts w:asciiTheme="majorHAnsi" w:hAnsiTheme="majorHAnsi"/>
                <w:b/>
                <w:u w:val="single"/>
              </w:rPr>
            </w:pPr>
          </w:p>
        </w:tc>
        <w:tc>
          <w:tcPr>
            <w:tcW w:w="2520" w:type="dxa"/>
          </w:tcPr>
          <w:p w14:paraId="5850FC97" w14:textId="77777777" w:rsidR="006F32AA" w:rsidRDefault="006F32AA" w:rsidP="00DD354B">
            <w:pPr>
              <w:rPr>
                <w:rFonts w:asciiTheme="majorHAnsi" w:hAnsiTheme="majorHAnsi"/>
                <w:b/>
                <w:u w:val="single"/>
              </w:rPr>
            </w:pPr>
          </w:p>
        </w:tc>
        <w:tc>
          <w:tcPr>
            <w:tcW w:w="5712" w:type="dxa"/>
          </w:tcPr>
          <w:p w14:paraId="35F7032C" w14:textId="77777777" w:rsidR="006F32AA" w:rsidRDefault="006F32AA" w:rsidP="00DD354B">
            <w:pPr>
              <w:rPr>
                <w:rFonts w:asciiTheme="majorHAnsi" w:hAnsiTheme="majorHAnsi"/>
                <w:b/>
                <w:u w:val="single"/>
              </w:rPr>
            </w:pPr>
          </w:p>
        </w:tc>
        <w:tc>
          <w:tcPr>
            <w:tcW w:w="4116" w:type="dxa"/>
          </w:tcPr>
          <w:p w14:paraId="6041926A" w14:textId="77777777" w:rsidR="006F32AA" w:rsidRDefault="006F32AA" w:rsidP="00DD354B">
            <w:pPr>
              <w:rPr>
                <w:rFonts w:asciiTheme="majorHAnsi" w:hAnsiTheme="majorHAnsi"/>
                <w:b/>
                <w:u w:val="single"/>
              </w:rPr>
            </w:pPr>
          </w:p>
        </w:tc>
      </w:tr>
      <w:tr w:rsidR="006F32AA" w14:paraId="34DFF9DF" w14:textId="77777777" w:rsidTr="00DD1313">
        <w:trPr>
          <w:trHeight w:val="1968"/>
        </w:trPr>
        <w:tc>
          <w:tcPr>
            <w:tcW w:w="810" w:type="dxa"/>
            <w:vAlign w:val="center"/>
          </w:tcPr>
          <w:p w14:paraId="22EEB38C" w14:textId="32E8CAAB" w:rsidR="006F32AA" w:rsidRPr="00AD2928" w:rsidRDefault="006F32AA" w:rsidP="00AD2928">
            <w:pPr>
              <w:jc w:val="center"/>
              <w:rPr>
                <w:rFonts w:asciiTheme="majorHAnsi" w:hAnsiTheme="majorHAnsi"/>
              </w:rPr>
            </w:pPr>
          </w:p>
        </w:tc>
        <w:tc>
          <w:tcPr>
            <w:tcW w:w="1350" w:type="dxa"/>
            <w:vAlign w:val="center"/>
          </w:tcPr>
          <w:p w14:paraId="3A6AD9AD" w14:textId="173E3485" w:rsidR="006F32AA" w:rsidRDefault="006F32AA" w:rsidP="006F32AA">
            <w:pPr>
              <w:jc w:val="center"/>
              <w:rPr>
                <w:rFonts w:asciiTheme="majorHAnsi" w:hAnsiTheme="majorHAnsi"/>
                <w:b/>
                <w:u w:val="single"/>
              </w:rPr>
            </w:pPr>
          </w:p>
        </w:tc>
        <w:tc>
          <w:tcPr>
            <w:tcW w:w="2520" w:type="dxa"/>
          </w:tcPr>
          <w:p w14:paraId="302D9731" w14:textId="77777777" w:rsidR="006F32AA" w:rsidRDefault="006F32AA" w:rsidP="00DD354B">
            <w:pPr>
              <w:rPr>
                <w:rFonts w:asciiTheme="majorHAnsi" w:hAnsiTheme="majorHAnsi"/>
                <w:b/>
                <w:u w:val="single"/>
              </w:rPr>
            </w:pPr>
          </w:p>
        </w:tc>
        <w:tc>
          <w:tcPr>
            <w:tcW w:w="5712" w:type="dxa"/>
          </w:tcPr>
          <w:p w14:paraId="600E085E" w14:textId="77777777" w:rsidR="006F32AA" w:rsidRDefault="006F32AA" w:rsidP="00DD354B">
            <w:pPr>
              <w:rPr>
                <w:rFonts w:asciiTheme="majorHAnsi" w:hAnsiTheme="majorHAnsi"/>
                <w:b/>
                <w:u w:val="single"/>
              </w:rPr>
            </w:pPr>
          </w:p>
        </w:tc>
        <w:tc>
          <w:tcPr>
            <w:tcW w:w="4116" w:type="dxa"/>
          </w:tcPr>
          <w:p w14:paraId="1563E8A0" w14:textId="77777777" w:rsidR="006F32AA" w:rsidRDefault="006F32AA" w:rsidP="00DD354B">
            <w:pPr>
              <w:rPr>
                <w:rFonts w:asciiTheme="majorHAnsi" w:hAnsiTheme="majorHAnsi"/>
                <w:b/>
                <w:u w:val="single"/>
              </w:rPr>
            </w:pPr>
          </w:p>
        </w:tc>
      </w:tr>
    </w:tbl>
    <w:p w14:paraId="0F81BF40" w14:textId="77777777" w:rsidR="00AD2928" w:rsidRDefault="00AD2928" w:rsidP="00DD354B">
      <w:pPr>
        <w:rPr>
          <w:rFonts w:asciiTheme="majorHAnsi" w:hAnsiTheme="majorHAnsi"/>
          <w:b/>
          <w:u w:val="single"/>
        </w:rPr>
      </w:pPr>
    </w:p>
    <w:p w14:paraId="3BBCFFE8" w14:textId="77777777" w:rsidR="003722F3" w:rsidRDefault="003722F3" w:rsidP="00DD354B">
      <w:pPr>
        <w:rPr>
          <w:rFonts w:asciiTheme="majorHAnsi" w:hAnsiTheme="majorHAnsi"/>
          <w:b/>
          <w:u w:val="single"/>
        </w:rPr>
      </w:pPr>
    </w:p>
    <w:p w14:paraId="7537E4A2" w14:textId="77777777" w:rsidR="003722F3" w:rsidRDefault="003722F3" w:rsidP="003722F3">
      <w:pPr>
        <w:jc w:val="center"/>
        <w:rPr>
          <w:rFonts w:asciiTheme="majorHAnsi" w:hAnsiTheme="majorHAnsi"/>
          <w:b/>
          <w:u w:val="single"/>
        </w:rPr>
      </w:pPr>
      <w:r>
        <w:rPr>
          <w:rFonts w:asciiTheme="majorHAnsi" w:hAnsiTheme="majorHAnsi"/>
          <w:b/>
          <w:u w:val="single"/>
        </w:rPr>
        <w:t>Notes from Meeting During/About this Unit</w:t>
      </w:r>
    </w:p>
    <w:tbl>
      <w:tblPr>
        <w:tblStyle w:val="TableGrid"/>
        <w:tblW w:w="0" w:type="auto"/>
        <w:tblLook w:val="04A0" w:firstRow="1" w:lastRow="0" w:firstColumn="1" w:lastColumn="0" w:noHBand="0" w:noVBand="1"/>
      </w:tblPr>
      <w:tblGrid>
        <w:gridCol w:w="2268"/>
        <w:gridCol w:w="12348"/>
      </w:tblGrid>
      <w:tr w:rsidR="003722F3" w14:paraId="06B9181F" w14:textId="77777777" w:rsidTr="003722F3">
        <w:tc>
          <w:tcPr>
            <w:tcW w:w="2268" w:type="dxa"/>
            <w:tcBorders>
              <w:top w:val="single" w:sz="4" w:space="0" w:color="auto"/>
              <w:left w:val="single" w:sz="4" w:space="0" w:color="auto"/>
              <w:bottom w:val="single" w:sz="4" w:space="0" w:color="auto"/>
              <w:right w:val="single" w:sz="4" w:space="0" w:color="auto"/>
            </w:tcBorders>
            <w:hideMark/>
          </w:tcPr>
          <w:p w14:paraId="7C4B1090" w14:textId="77777777" w:rsidR="003722F3" w:rsidRDefault="003722F3">
            <w:pPr>
              <w:rPr>
                <w:rFonts w:asciiTheme="majorHAnsi" w:hAnsiTheme="majorHAnsi"/>
                <w:b/>
                <w:u w:val="single"/>
              </w:rPr>
            </w:pPr>
            <w:r>
              <w:rPr>
                <w:rFonts w:asciiTheme="majorHAnsi" w:hAnsiTheme="majorHAnsi"/>
                <w:b/>
                <w:u w:val="single"/>
              </w:rPr>
              <w:t xml:space="preserve">Date: </w:t>
            </w:r>
          </w:p>
        </w:tc>
        <w:tc>
          <w:tcPr>
            <w:tcW w:w="12348" w:type="dxa"/>
            <w:vMerge w:val="restart"/>
            <w:tcBorders>
              <w:top w:val="single" w:sz="4" w:space="0" w:color="auto"/>
              <w:left w:val="single" w:sz="4" w:space="0" w:color="auto"/>
              <w:bottom w:val="single" w:sz="4" w:space="0" w:color="auto"/>
              <w:right w:val="single" w:sz="4" w:space="0" w:color="auto"/>
            </w:tcBorders>
            <w:hideMark/>
          </w:tcPr>
          <w:p w14:paraId="66C74BF0" w14:textId="77777777" w:rsidR="003722F3" w:rsidRDefault="003722F3">
            <w:pPr>
              <w:rPr>
                <w:rFonts w:asciiTheme="majorHAnsi" w:hAnsiTheme="majorHAnsi"/>
                <w:b/>
                <w:u w:val="single"/>
              </w:rPr>
            </w:pPr>
            <w:r>
              <w:rPr>
                <w:rFonts w:asciiTheme="majorHAnsi" w:hAnsiTheme="majorHAnsi"/>
                <w:b/>
                <w:u w:val="single"/>
              </w:rPr>
              <w:t xml:space="preserve">Notes: </w:t>
            </w:r>
          </w:p>
        </w:tc>
      </w:tr>
      <w:tr w:rsidR="003722F3" w14:paraId="3E740491" w14:textId="77777777" w:rsidTr="003722F3">
        <w:tc>
          <w:tcPr>
            <w:tcW w:w="2268" w:type="dxa"/>
            <w:tcBorders>
              <w:top w:val="single" w:sz="4" w:space="0" w:color="auto"/>
              <w:left w:val="single" w:sz="4" w:space="0" w:color="auto"/>
              <w:bottom w:val="single" w:sz="4" w:space="0" w:color="auto"/>
              <w:right w:val="single" w:sz="4" w:space="0" w:color="auto"/>
            </w:tcBorders>
          </w:tcPr>
          <w:p w14:paraId="05DF2040" w14:textId="77777777" w:rsidR="003722F3" w:rsidRDefault="003722F3">
            <w:pPr>
              <w:rPr>
                <w:rFonts w:asciiTheme="majorHAnsi" w:hAnsiTheme="majorHAnsi"/>
                <w:b/>
                <w:u w:val="single"/>
              </w:rPr>
            </w:pPr>
            <w:r>
              <w:rPr>
                <w:rFonts w:asciiTheme="majorHAnsi" w:hAnsiTheme="majorHAnsi"/>
                <w:b/>
                <w:u w:val="single"/>
              </w:rPr>
              <w:t xml:space="preserve">In Attendance: </w:t>
            </w:r>
          </w:p>
          <w:p w14:paraId="5BE4F98F" w14:textId="77777777" w:rsidR="003722F3" w:rsidRDefault="003722F3">
            <w:pPr>
              <w:rPr>
                <w:rFonts w:asciiTheme="majorHAnsi" w:hAnsiTheme="majorHAnsi"/>
                <w:b/>
                <w:u w:val="single"/>
              </w:rPr>
            </w:pPr>
          </w:p>
          <w:p w14:paraId="7A46D9A2" w14:textId="77777777" w:rsidR="003722F3" w:rsidRDefault="003722F3">
            <w:pPr>
              <w:rPr>
                <w:rFonts w:asciiTheme="majorHAnsi" w:hAnsiTheme="majorHAnsi"/>
                <w:b/>
                <w:u w:val="single"/>
              </w:rPr>
            </w:pPr>
          </w:p>
          <w:p w14:paraId="0B181145" w14:textId="77777777" w:rsidR="003722F3" w:rsidRDefault="003722F3">
            <w:pPr>
              <w:rPr>
                <w:rFonts w:asciiTheme="majorHAnsi" w:hAnsiTheme="majorHAnsi"/>
                <w:b/>
                <w:u w:val="single"/>
              </w:rPr>
            </w:pPr>
          </w:p>
          <w:p w14:paraId="355B2975" w14:textId="77777777" w:rsidR="003722F3" w:rsidRDefault="003722F3">
            <w:pPr>
              <w:rPr>
                <w:rFonts w:asciiTheme="majorHAnsi" w:hAnsiTheme="majorHAnsi"/>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52397C" w14:textId="77777777" w:rsidR="003722F3" w:rsidRDefault="003722F3">
            <w:pPr>
              <w:rPr>
                <w:rFonts w:asciiTheme="majorHAnsi" w:hAnsiTheme="majorHAnsi"/>
                <w:b/>
                <w:u w:val="single"/>
              </w:rPr>
            </w:pPr>
          </w:p>
        </w:tc>
      </w:tr>
      <w:tr w:rsidR="003722F3" w14:paraId="1FF95248" w14:textId="77777777" w:rsidTr="003722F3">
        <w:tc>
          <w:tcPr>
            <w:tcW w:w="2268" w:type="dxa"/>
            <w:tcBorders>
              <w:top w:val="single" w:sz="4" w:space="0" w:color="auto"/>
              <w:left w:val="single" w:sz="4" w:space="0" w:color="auto"/>
              <w:bottom w:val="single" w:sz="4" w:space="0" w:color="auto"/>
              <w:right w:val="single" w:sz="4" w:space="0" w:color="auto"/>
            </w:tcBorders>
            <w:hideMark/>
          </w:tcPr>
          <w:p w14:paraId="03E00333" w14:textId="77777777" w:rsidR="003722F3" w:rsidRDefault="003722F3">
            <w:pPr>
              <w:rPr>
                <w:rFonts w:asciiTheme="majorHAnsi" w:hAnsiTheme="majorHAnsi"/>
                <w:b/>
                <w:u w:val="single"/>
              </w:rPr>
            </w:pPr>
            <w:r>
              <w:rPr>
                <w:rFonts w:asciiTheme="majorHAnsi" w:hAnsiTheme="majorHAnsi"/>
                <w:b/>
                <w:u w:val="single"/>
              </w:rPr>
              <w:t xml:space="preserve">Date: </w:t>
            </w:r>
          </w:p>
        </w:tc>
        <w:tc>
          <w:tcPr>
            <w:tcW w:w="12348" w:type="dxa"/>
            <w:vMerge w:val="restart"/>
            <w:tcBorders>
              <w:top w:val="single" w:sz="4" w:space="0" w:color="auto"/>
              <w:left w:val="single" w:sz="4" w:space="0" w:color="auto"/>
              <w:bottom w:val="single" w:sz="4" w:space="0" w:color="auto"/>
              <w:right w:val="single" w:sz="4" w:space="0" w:color="auto"/>
            </w:tcBorders>
            <w:hideMark/>
          </w:tcPr>
          <w:p w14:paraId="43E76ACF" w14:textId="77777777" w:rsidR="003722F3" w:rsidRDefault="003722F3">
            <w:pPr>
              <w:rPr>
                <w:rFonts w:asciiTheme="majorHAnsi" w:hAnsiTheme="majorHAnsi"/>
                <w:b/>
                <w:u w:val="single"/>
              </w:rPr>
            </w:pPr>
            <w:r>
              <w:rPr>
                <w:rFonts w:asciiTheme="majorHAnsi" w:hAnsiTheme="majorHAnsi"/>
                <w:b/>
                <w:u w:val="single"/>
              </w:rPr>
              <w:t>Notes:</w:t>
            </w:r>
          </w:p>
        </w:tc>
      </w:tr>
      <w:tr w:rsidR="003722F3" w14:paraId="4A472760" w14:textId="77777777" w:rsidTr="003722F3">
        <w:tc>
          <w:tcPr>
            <w:tcW w:w="2268" w:type="dxa"/>
            <w:tcBorders>
              <w:top w:val="single" w:sz="4" w:space="0" w:color="auto"/>
              <w:left w:val="single" w:sz="4" w:space="0" w:color="auto"/>
              <w:bottom w:val="single" w:sz="4" w:space="0" w:color="auto"/>
              <w:right w:val="single" w:sz="4" w:space="0" w:color="auto"/>
            </w:tcBorders>
          </w:tcPr>
          <w:p w14:paraId="3AD647C8" w14:textId="77777777" w:rsidR="003722F3" w:rsidRDefault="003722F3">
            <w:pPr>
              <w:rPr>
                <w:rFonts w:asciiTheme="majorHAnsi" w:hAnsiTheme="majorHAnsi"/>
                <w:b/>
                <w:u w:val="single"/>
              </w:rPr>
            </w:pPr>
            <w:r>
              <w:rPr>
                <w:rFonts w:asciiTheme="majorHAnsi" w:hAnsiTheme="majorHAnsi"/>
                <w:b/>
                <w:u w:val="single"/>
              </w:rPr>
              <w:t xml:space="preserve">In Attendance: </w:t>
            </w:r>
          </w:p>
          <w:p w14:paraId="498CA344" w14:textId="77777777" w:rsidR="003722F3" w:rsidRDefault="003722F3">
            <w:pPr>
              <w:rPr>
                <w:rFonts w:asciiTheme="majorHAnsi" w:hAnsiTheme="majorHAnsi"/>
                <w:b/>
                <w:u w:val="single"/>
              </w:rPr>
            </w:pPr>
          </w:p>
          <w:p w14:paraId="336038DA" w14:textId="77777777" w:rsidR="003722F3" w:rsidRDefault="003722F3">
            <w:pPr>
              <w:rPr>
                <w:rFonts w:asciiTheme="majorHAnsi" w:hAnsiTheme="majorHAnsi"/>
                <w:b/>
                <w:u w:val="single"/>
              </w:rPr>
            </w:pPr>
          </w:p>
          <w:p w14:paraId="0D71D22C" w14:textId="77777777" w:rsidR="003722F3" w:rsidRDefault="003722F3">
            <w:pPr>
              <w:rPr>
                <w:rFonts w:asciiTheme="majorHAnsi" w:hAnsiTheme="majorHAnsi"/>
                <w:b/>
                <w:u w:val="single"/>
              </w:rPr>
            </w:pPr>
          </w:p>
          <w:p w14:paraId="6298A6B1" w14:textId="77777777" w:rsidR="003722F3" w:rsidRDefault="003722F3">
            <w:pPr>
              <w:rPr>
                <w:rFonts w:asciiTheme="majorHAnsi" w:hAnsiTheme="majorHAnsi"/>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FC3CC" w14:textId="77777777" w:rsidR="003722F3" w:rsidRDefault="003722F3">
            <w:pPr>
              <w:rPr>
                <w:rFonts w:asciiTheme="majorHAnsi" w:hAnsiTheme="majorHAnsi"/>
                <w:b/>
                <w:u w:val="single"/>
              </w:rPr>
            </w:pPr>
          </w:p>
        </w:tc>
      </w:tr>
    </w:tbl>
    <w:p w14:paraId="26BE658B" w14:textId="77777777" w:rsidR="003722F3" w:rsidRDefault="003722F3" w:rsidP="003722F3">
      <w:pPr>
        <w:rPr>
          <w:rFonts w:asciiTheme="majorHAnsi" w:hAnsiTheme="majorHAnsi"/>
          <w:b/>
          <w:u w:val="single"/>
        </w:rPr>
      </w:pPr>
    </w:p>
    <w:p w14:paraId="714A4CE6" w14:textId="77777777" w:rsidR="003722F3" w:rsidRDefault="003722F3" w:rsidP="003722F3">
      <w:pPr>
        <w:rPr>
          <w:rFonts w:asciiTheme="majorHAnsi" w:hAnsiTheme="majorHAnsi"/>
          <w:b/>
          <w:u w:val="single"/>
        </w:rPr>
      </w:pPr>
    </w:p>
    <w:p w14:paraId="4A7517BA" w14:textId="77777777" w:rsidR="003722F3" w:rsidRDefault="003722F3" w:rsidP="003722F3">
      <w:pPr>
        <w:spacing w:after="0" w:line="240" w:lineRule="auto"/>
        <w:rPr>
          <w:sz w:val="32"/>
          <w:szCs w:val="32"/>
        </w:rPr>
      </w:pPr>
      <w:r>
        <w:rPr>
          <w:sz w:val="32"/>
          <w:szCs w:val="32"/>
        </w:rPr>
        <w:lastRenderedPageBreak/>
        <w:t xml:space="preserve">Post Test Results – </w:t>
      </w:r>
    </w:p>
    <w:tbl>
      <w:tblPr>
        <w:tblStyle w:val="TableGrid"/>
        <w:tblW w:w="14565" w:type="dxa"/>
        <w:tblInd w:w="108" w:type="dxa"/>
        <w:tblLayout w:type="fixed"/>
        <w:tblLook w:val="04A0" w:firstRow="1" w:lastRow="0" w:firstColumn="1" w:lastColumn="0" w:noHBand="0" w:noVBand="1"/>
      </w:tblPr>
      <w:tblGrid>
        <w:gridCol w:w="1390"/>
        <w:gridCol w:w="2635"/>
        <w:gridCol w:w="2635"/>
        <w:gridCol w:w="2635"/>
        <w:gridCol w:w="2635"/>
        <w:gridCol w:w="2635"/>
      </w:tblGrid>
      <w:tr w:rsidR="003722F3" w14:paraId="13E55731" w14:textId="77777777" w:rsidTr="003722F3">
        <w:trPr>
          <w:trHeight w:val="247"/>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C244C"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A93667" w14:textId="77777777" w:rsidR="003722F3" w:rsidRDefault="003722F3">
            <w:pPr>
              <w:jc w:val="center"/>
              <w:rPr>
                <w:rFonts w:asciiTheme="majorHAnsi" w:hAnsiTheme="majorHAnsi"/>
                <w:b/>
                <w:sz w:val="20"/>
              </w:rPr>
            </w:pPr>
            <w:r>
              <w:rPr>
                <w:rFonts w:asciiTheme="majorHAnsi" w:hAnsiTheme="majorHAnsi"/>
                <w:b/>
                <w:sz w:val="20"/>
              </w:rPr>
              <w:t>Prioritized I Can #1</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198C923" w14:textId="77777777" w:rsidR="003722F3" w:rsidRDefault="003722F3">
            <w:pPr>
              <w:jc w:val="center"/>
              <w:rPr>
                <w:rFonts w:asciiTheme="majorHAnsi" w:hAnsiTheme="majorHAnsi"/>
                <w:b/>
                <w:sz w:val="20"/>
              </w:rPr>
            </w:pPr>
            <w:r>
              <w:rPr>
                <w:rFonts w:asciiTheme="majorHAnsi" w:hAnsiTheme="majorHAnsi"/>
                <w:b/>
                <w:sz w:val="20"/>
              </w:rPr>
              <w:t>Prioritized I Can #2</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6914A3" w14:textId="77777777" w:rsidR="003722F3" w:rsidRDefault="003722F3">
            <w:pPr>
              <w:jc w:val="center"/>
              <w:rPr>
                <w:rFonts w:asciiTheme="majorHAnsi" w:hAnsiTheme="majorHAnsi"/>
                <w:b/>
                <w:sz w:val="20"/>
              </w:rPr>
            </w:pPr>
            <w:r>
              <w:rPr>
                <w:rFonts w:asciiTheme="majorHAnsi" w:hAnsiTheme="majorHAnsi"/>
                <w:b/>
                <w:sz w:val="20"/>
              </w:rPr>
              <w:t>Prioritized I Can #3</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4991A5" w14:textId="77777777" w:rsidR="003722F3" w:rsidRDefault="003722F3">
            <w:pPr>
              <w:jc w:val="center"/>
              <w:rPr>
                <w:rFonts w:asciiTheme="majorHAnsi" w:hAnsiTheme="majorHAnsi"/>
                <w:b/>
                <w:sz w:val="20"/>
              </w:rPr>
            </w:pPr>
            <w:r>
              <w:rPr>
                <w:rFonts w:asciiTheme="majorHAnsi" w:hAnsiTheme="majorHAnsi"/>
                <w:b/>
                <w:sz w:val="20"/>
              </w:rPr>
              <w:t>Prioritized I Can #4</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8655E73" w14:textId="77777777" w:rsidR="003722F3" w:rsidRDefault="003722F3">
            <w:pPr>
              <w:jc w:val="center"/>
              <w:rPr>
                <w:rFonts w:asciiTheme="majorHAnsi" w:hAnsiTheme="majorHAnsi"/>
                <w:b/>
                <w:sz w:val="20"/>
              </w:rPr>
            </w:pPr>
            <w:r>
              <w:rPr>
                <w:rFonts w:asciiTheme="majorHAnsi" w:hAnsiTheme="majorHAnsi"/>
                <w:b/>
                <w:sz w:val="20"/>
              </w:rPr>
              <w:t>Prioritized I Can #5</w:t>
            </w:r>
          </w:p>
        </w:tc>
      </w:tr>
      <w:tr w:rsidR="003722F3" w14:paraId="3CAC6712" w14:textId="77777777" w:rsidTr="003722F3">
        <w:trPr>
          <w:trHeight w:val="247"/>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4EBE7A" w14:textId="77777777" w:rsidR="003722F3" w:rsidRDefault="003722F3">
            <w:pPr>
              <w:rPr>
                <w:rFonts w:asciiTheme="majorHAnsi" w:hAnsiTheme="majorHAnsi"/>
                <w:sz w:val="20"/>
              </w:rPr>
            </w:pPr>
            <w:r>
              <w:rPr>
                <w:rFonts w:asciiTheme="majorHAnsi" w:hAnsiTheme="majorHAnsi"/>
                <w:sz w:val="20"/>
              </w:rPr>
              <w:t>I Can’s</w:t>
            </w: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7EE39B1"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928204F"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6C247B"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C05BD9" w14:textId="77777777" w:rsidR="003722F3" w:rsidRDefault="003722F3">
            <w:pPr>
              <w:jc w:val="center"/>
              <w:rPr>
                <w:rFonts w:asciiTheme="majorHAnsi" w:hAnsiTheme="majorHAnsi"/>
                <w:b/>
                <w:sz w:val="20"/>
              </w:rPr>
            </w:pPr>
          </w:p>
        </w:tc>
        <w:tc>
          <w:tcPr>
            <w:tcW w:w="26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C907384" w14:textId="77777777" w:rsidR="003722F3" w:rsidRDefault="003722F3">
            <w:pPr>
              <w:jc w:val="center"/>
              <w:rPr>
                <w:rFonts w:asciiTheme="majorHAnsi" w:hAnsiTheme="majorHAnsi"/>
                <w:b/>
                <w:sz w:val="20"/>
              </w:rPr>
            </w:pPr>
          </w:p>
        </w:tc>
      </w:tr>
      <w:tr w:rsidR="003722F3" w14:paraId="1A982B1A" w14:textId="77777777" w:rsidTr="003722F3">
        <w:trPr>
          <w:trHeight w:val="699"/>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FAE865" w14:textId="77777777" w:rsidR="003722F3" w:rsidRDefault="003722F3">
            <w:pPr>
              <w:jc w:val="center"/>
              <w:rPr>
                <w:rFonts w:asciiTheme="majorHAnsi" w:hAnsiTheme="majorHAnsi"/>
                <w:b/>
                <w:sz w:val="20"/>
              </w:rPr>
            </w:pPr>
            <w:r>
              <w:rPr>
                <w:rFonts w:asciiTheme="majorHAnsi" w:hAnsiTheme="majorHAnsi"/>
                <w:b/>
                <w:sz w:val="20"/>
              </w:rPr>
              <w:t>Proficient</w:t>
            </w:r>
          </w:p>
        </w:tc>
        <w:tc>
          <w:tcPr>
            <w:tcW w:w="2636" w:type="dxa"/>
            <w:tcBorders>
              <w:top w:val="single" w:sz="4" w:space="0" w:color="auto"/>
              <w:left w:val="single" w:sz="4" w:space="0" w:color="auto"/>
              <w:bottom w:val="single" w:sz="4" w:space="0" w:color="auto"/>
              <w:right w:val="single" w:sz="4" w:space="0" w:color="auto"/>
            </w:tcBorders>
            <w:vAlign w:val="center"/>
          </w:tcPr>
          <w:p w14:paraId="00B22FC8"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4EDFAAE7"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75AC2FF1"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69B8158D"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561FBCBB" w14:textId="77777777" w:rsidR="003722F3" w:rsidRDefault="003722F3">
            <w:pPr>
              <w:rPr>
                <w:rFonts w:asciiTheme="majorHAnsi" w:hAnsiTheme="majorHAnsi"/>
                <w:sz w:val="20"/>
              </w:rPr>
            </w:pPr>
          </w:p>
        </w:tc>
      </w:tr>
      <w:tr w:rsidR="003722F3" w14:paraId="4FED9E1F" w14:textId="77777777" w:rsidTr="003722F3">
        <w:trPr>
          <w:trHeight w:val="850"/>
        </w:trPr>
        <w:tc>
          <w:tcPr>
            <w:tcW w:w="13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ABA3DC4" w14:textId="77777777" w:rsidR="003722F3" w:rsidRDefault="003722F3">
            <w:pPr>
              <w:jc w:val="center"/>
              <w:rPr>
                <w:rFonts w:asciiTheme="majorHAnsi" w:hAnsiTheme="majorHAnsi"/>
                <w:b/>
                <w:sz w:val="20"/>
              </w:rPr>
            </w:pPr>
            <w:r>
              <w:rPr>
                <w:rFonts w:asciiTheme="majorHAnsi" w:hAnsiTheme="majorHAnsi"/>
                <w:b/>
                <w:sz w:val="20"/>
              </w:rPr>
              <w:t>Not Proficient</w:t>
            </w:r>
          </w:p>
        </w:tc>
        <w:tc>
          <w:tcPr>
            <w:tcW w:w="2636" w:type="dxa"/>
            <w:tcBorders>
              <w:top w:val="single" w:sz="4" w:space="0" w:color="auto"/>
              <w:left w:val="single" w:sz="4" w:space="0" w:color="auto"/>
              <w:bottom w:val="single" w:sz="4" w:space="0" w:color="auto"/>
              <w:right w:val="single" w:sz="4" w:space="0" w:color="auto"/>
            </w:tcBorders>
            <w:vAlign w:val="center"/>
          </w:tcPr>
          <w:p w14:paraId="35E06052"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7BDBF4A4"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40452307"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375D894D" w14:textId="77777777" w:rsidR="003722F3" w:rsidRDefault="003722F3">
            <w:pPr>
              <w:rPr>
                <w:rFonts w:asciiTheme="majorHAnsi" w:hAnsiTheme="majorHAnsi"/>
                <w:sz w:val="20"/>
              </w:rPr>
            </w:pPr>
          </w:p>
        </w:tc>
        <w:tc>
          <w:tcPr>
            <w:tcW w:w="2636" w:type="dxa"/>
            <w:tcBorders>
              <w:top w:val="single" w:sz="4" w:space="0" w:color="auto"/>
              <w:left w:val="single" w:sz="4" w:space="0" w:color="auto"/>
              <w:bottom w:val="single" w:sz="4" w:space="0" w:color="auto"/>
              <w:right w:val="single" w:sz="4" w:space="0" w:color="auto"/>
            </w:tcBorders>
            <w:vAlign w:val="center"/>
          </w:tcPr>
          <w:p w14:paraId="1A692CEF" w14:textId="77777777" w:rsidR="003722F3" w:rsidRDefault="003722F3">
            <w:pPr>
              <w:rPr>
                <w:rFonts w:asciiTheme="majorHAnsi" w:hAnsiTheme="majorHAnsi"/>
                <w:sz w:val="20"/>
              </w:rPr>
            </w:pPr>
          </w:p>
        </w:tc>
      </w:tr>
    </w:tbl>
    <w:p w14:paraId="69D7E82C" w14:textId="77777777" w:rsidR="003722F3" w:rsidRDefault="003722F3" w:rsidP="003722F3">
      <w:pPr>
        <w:rPr>
          <w:sz w:val="32"/>
          <w:szCs w:val="32"/>
        </w:rPr>
      </w:pPr>
    </w:p>
    <w:p w14:paraId="1AF2C2D1" w14:textId="77777777" w:rsidR="003722F3" w:rsidRDefault="003722F3" w:rsidP="003722F3">
      <w:pPr>
        <w:pStyle w:val="ListParagraph"/>
        <w:numPr>
          <w:ilvl w:val="0"/>
          <w:numId w:val="16"/>
        </w:numPr>
        <w:jc w:val="both"/>
        <w:rPr>
          <w:sz w:val="28"/>
          <w:szCs w:val="28"/>
        </w:rPr>
      </w:pPr>
      <w:r>
        <w:rPr>
          <w:sz w:val="28"/>
          <w:szCs w:val="28"/>
        </w:rPr>
        <w:t xml:space="preserve">Did we achieve our SMART goal? </w:t>
      </w:r>
    </w:p>
    <w:p w14:paraId="6E2895CD" w14:textId="77777777" w:rsidR="003722F3" w:rsidRDefault="003722F3" w:rsidP="003722F3">
      <w:pPr>
        <w:pStyle w:val="ListParagraph"/>
        <w:numPr>
          <w:ilvl w:val="0"/>
          <w:numId w:val="16"/>
        </w:numPr>
        <w:jc w:val="both"/>
        <w:rPr>
          <w:sz w:val="28"/>
          <w:szCs w:val="28"/>
        </w:rPr>
      </w:pPr>
      <w:r>
        <w:rPr>
          <w:sz w:val="28"/>
          <w:szCs w:val="28"/>
        </w:rPr>
        <w:t xml:space="preserve">What are our reflections on this unit? </w:t>
      </w:r>
    </w:p>
    <w:p w14:paraId="2607DD6C" w14:textId="77777777" w:rsidR="003722F3" w:rsidRDefault="003722F3" w:rsidP="003722F3">
      <w:pPr>
        <w:pStyle w:val="ListParagraph"/>
        <w:numPr>
          <w:ilvl w:val="0"/>
          <w:numId w:val="16"/>
        </w:numPr>
        <w:jc w:val="both"/>
        <w:rPr>
          <w:sz w:val="28"/>
          <w:szCs w:val="28"/>
        </w:rPr>
      </w:pPr>
      <w:r>
        <w:rPr>
          <w:sz w:val="28"/>
          <w:szCs w:val="28"/>
        </w:rPr>
        <w:t xml:space="preserve">If we did not achieve our goal, what are we going to do to still try to reach it? </w:t>
      </w:r>
    </w:p>
    <w:p w14:paraId="5CB24072" w14:textId="77777777" w:rsidR="003722F3" w:rsidRPr="00AD2928" w:rsidRDefault="003722F3" w:rsidP="00DD354B">
      <w:pPr>
        <w:rPr>
          <w:rFonts w:asciiTheme="majorHAnsi" w:hAnsiTheme="majorHAnsi"/>
          <w:b/>
          <w:u w:val="single"/>
        </w:rPr>
      </w:pPr>
    </w:p>
    <w:sectPr w:rsidR="003722F3" w:rsidRPr="00AD2928" w:rsidSect="00DD354B">
      <w:pgSz w:w="15840" w:h="12240" w:orient="landscape"/>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4EB"/>
    <w:multiLevelType w:val="hybridMultilevel"/>
    <w:tmpl w:val="991421D6"/>
    <w:lvl w:ilvl="0" w:tplc="92FE88DA">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86B7057"/>
    <w:multiLevelType w:val="hybridMultilevel"/>
    <w:tmpl w:val="ED1E1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056907"/>
    <w:multiLevelType w:val="hybridMultilevel"/>
    <w:tmpl w:val="4A3C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C49A9"/>
    <w:multiLevelType w:val="hybridMultilevel"/>
    <w:tmpl w:val="B158F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EC38F4"/>
    <w:multiLevelType w:val="hybridMultilevel"/>
    <w:tmpl w:val="719A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0E6BB7"/>
    <w:multiLevelType w:val="hybridMultilevel"/>
    <w:tmpl w:val="231C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B5238"/>
    <w:multiLevelType w:val="hybridMultilevel"/>
    <w:tmpl w:val="E1C6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4416D"/>
    <w:multiLevelType w:val="hybridMultilevel"/>
    <w:tmpl w:val="6D1A1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09D3"/>
    <w:multiLevelType w:val="hybridMultilevel"/>
    <w:tmpl w:val="493E6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02A15E0"/>
    <w:multiLevelType w:val="hybridMultilevel"/>
    <w:tmpl w:val="A62E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25C2BA7"/>
    <w:multiLevelType w:val="hybridMultilevel"/>
    <w:tmpl w:val="B21E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BA481B"/>
    <w:multiLevelType w:val="hybridMultilevel"/>
    <w:tmpl w:val="4A3C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6A5235"/>
    <w:multiLevelType w:val="hybridMultilevel"/>
    <w:tmpl w:val="0EECB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27A41"/>
    <w:multiLevelType w:val="hybridMultilevel"/>
    <w:tmpl w:val="AA1E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A13460"/>
    <w:multiLevelType w:val="hybridMultilevel"/>
    <w:tmpl w:val="0DC0D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926BC5"/>
    <w:multiLevelType w:val="hybridMultilevel"/>
    <w:tmpl w:val="067E7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2B0140E"/>
    <w:multiLevelType w:val="hybridMultilevel"/>
    <w:tmpl w:val="809C4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77C64140"/>
    <w:multiLevelType w:val="hybridMultilevel"/>
    <w:tmpl w:val="C6A68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7BA71697"/>
    <w:multiLevelType w:val="hybridMultilevel"/>
    <w:tmpl w:val="CCAC6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7"/>
  </w:num>
  <w:num w:numId="5">
    <w:abstractNumId w:val="4"/>
  </w:num>
  <w:num w:numId="6">
    <w:abstractNumId w:val="12"/>
  </w:num>
  <w:num w:numId="7">
    <w:abstractNumId w:val="11"/>
  </w:num>
  <w:num w:numId="8">
    <w:abstractNumId w:val="2"/>
  </w:num>
  <w:num w:numId="9">
    <w:abstractNumId w:val="18"/>
  </w:num>
  <w:num w:numId="10">
    <w:abstractNumId w:val="15"/>
  </w:num>
  <w:num w:numId="11">
    <w:abstractNumId w:val="0"/>
  </w:num>
  <w:num w:numId="12">
    <w:abstractNumId w:val="9"/>
  </w:num>
  <w:num w:numId="13">
    <w:abstractNumId w:val="8"/>
  </w:num>
  <w:num w:numId="14">
    <w:abstractNumId w:val="17"/>
  </w:num>
  <w:num w:numId="15">
    <w:abstractNumId w:val="10"/>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54B"/>
    <w:rsid w:val="000351A1"/>
    <w:rsid w:val="001705AA"/>
    <w:rsid w:val="00251C3B"/>
    <w:rsid w:val="00257DE2"/>
    <w:rsid w:val="00297F59"/>
    <w:rsid w:val="00321BBD"/>
    <w:rsid w:val="003637B0"/>
    <w:rsid w:val="003722F3"/>
    <w:rsid w:val="004F536A"/>
    <w:rsid w:val="006F32AA"/>
    <w:rsid w:val="0077181B"/>
    <w:rsid w:val="007D7CD6"/>
    <w:rsid w:val="007F3378"/>
    <w:rsid w:val="00993BB9"/>
    <w:rsid w:val="00AD2928"/>
    <w:rsid w:val="00B35FAB"/>
    <w:rsid w:val="00B62610"/>
    <w:rsid w:val="00B97E6E"/>
    <w:rsid w:val="00C066CD"/>
    <w:rsid w:val="00C644CA"/>
    <w:rsid w:val="00D548A9"/>
    <w:rsid w:val="00DD1313"/>
    <w:rsid w:val="00DD354B"/>
    <w:rsid w:val="00DD7137"/>
    <w:rsid w:val="00EB4392"/>
    <w:rsid w:val="00F02B64"/>
    <w:rsid w:val="00FA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9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5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4B"/>
    <w:pPr>
      <w:ind w:left="720"/>
      <w:contextualSpacing/>
    </w:pPr>
  </w:style>
  <w:style w:type="paragraph" w:styleId="NoSpacing">
    <w:name w:val="No Spacing"/>
    <w:uiPriority w:val="1"/>
    <w:qFormat/>
    <w:rsid w:val="00AD2928"/>
    <w:pPr>
      <w:spacing w:after="0" w:line="240" w:lineRule="auto"/>
    </w:pPr>
  </w:style>
  <w:style w:type="paragraph" w:styleId="BalloonText">
    <w:name w:val="Balloon Text"/>
    <w:basedOn w:val="Normal"/>
    <w:link w:val="BalloonTextChar"/>
    <w:uiPriority w:val="99"/>
    <w:semiHidden/>
    <w:unhideWhenUsed/>
    <w:rsid w:val="000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35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354B"/>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DD35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54B"/>
    <w:pPr>
      <w:ind w:left="720"/>
      <w:contextualSpacing/>
    </w:pPr>
  </w:style>
  <w:style w:type="paragraph" w:styleId="NoSpacing">
    <w:name w:val="No Spacing"/>
    <w:uiPriority w:val="1"/>
    <w:qFormat/>
    <w:rsid w:val="00AD2928"/>
    <w:pPr>
      <w:spacing w:after="0" w:line="240" w:lineRule="auto"/>
    </w:pPr>
  </w:style>
  <w:style w:type="paragraph" w:styleId="BalloonText">
    <w:name w:val="Balloon Text"/>
    <w:basedOn w:val="Normal"/>
    <w:link w:val="BalloonTextChar"/>
    <w:uiPriority w:val="99"/>
    <w:semiHidden/>
    <w:unhideWhenUsed/>
    <w:rsid w:val="00035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1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654820">
      <w:bodyDiv w:val="1"/>
      <w:marLeft w:val="0"/>
      <w:marRight w:val="0"/>
      <w:marTop w:val="0"/>
      <w:marBottom w:val="0"/>
      <w:divBdr>
        <w:top w:val="none" w:sz="0" w:space="0" w:color="auto"/>
        <w:left w:val="none" w:sz="0" w:space="0" w:color="auto"/>
        <w:bottom w:val="none" w:sz="0" w:space="0" w:color="auto"/>
        <w:right w:val="none" w:sz="0" w:space="0" w:color="auto"/>
      </w:divBdr>
    </w:div>
    <w:div w:id="163494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94303-8C48-4E15-9A6E-E2BB766BB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355C6C-A75F-48D0-B25A-7CF995AC4A3A}">
  <ds:schemaRefs>
    <ds:schemaRef ds:uri="http://schemas.microsoft.com/sharepoint/v3/contenttype/forms"/>
  </ds:schemaRefs>
</ds:datastoreItem>
</file>

<file path=customXml/itemProps3.xml><?xml version="1.0" encoding="utf-8"?>
<ds:datastoreItem xmlns:ds="http://schemas.openxmlformats.org/officeDocument/2006/customXml" ds:itemID="{2B50B621-7FC4-4127-90CA-90B1F047A849}">
  <ds:schemaRef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Carlyn</dc:creator>
  <cp:lastModifiedBy>Steinke, Jennifer</cp:lastModifiedBy>
  <cp:revision>2</cp:revision>
  <cp:lastPrinted>2013-05-07T13:08:00Z</cp:lastPrinted>
  <dcterms:created xsi:type="dcterms:W3CDTF">2013-06-21T20:12:00Z</dcterms:created>
  <dcterms:modified xsi:type="dcterms:W3CDTF">2013-06-21T20:12:00Z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y fmtid="{D5CDD505-2E9C-101B-9397-08002B2CF9AE}" pid="3" name="_AdHocReviewCycleID">
    <vt:i4>1496143387</vt:i4>
  </property>
  <property fmtid="{D5CDD505-2E9C-101B-9397-08002B2CF9AE}" pid="4" name="_NewReviewCycle">
    <vt:lpwstr/>
  </property>
  <property fmtid="{D5CDD505-2E9C-101B-9397-08002B2CF9AE}" pid="5" name="_EmailSubject">
    <vt:lpwstr>Need Feedback :)</vt:lpwstr>
  </property>
  <property fmtid="{D5CDD505-2E9C-101B-9397-08002B2CF9AE}" pid="6" name="_AuthorEmail">
    <vt:lpwstr>anna.taggart@dmschools.org</vt:lpwstr>
  </property>
  <property fmtid="{D5CDD505-2E9C-101B-9397-08002B2CF9AE}" pid="7" name="_AuthorEmailDisplayName">
    <vt:lpwstr>Taggart, Anna</vt:lpwstr>
  </property>
  <property fmtid="{D5CDD505-2E9C-101B-9397-08002B2CF9AE}" pid="8" name="_PreviousAdHocReviewCycleID">
    <vt:i4>115215018</vt:i4>
  </property>
  <property fmtid="{D5CDD505-2E9C-101B-9397-08002B2CF9AE}" pid="9" name="_ReviewingToolsShownOnce">
    <vt:lpwstr/>
  </property>
</Properties>
</file>