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3C04F198" w:rsidR="003637B0" w:rsidRPr="00EB4392" w:rsidRDefault="00B35FAB" w:rsidP="00DD354B">
      <w:pPr>
        <w:pStyle w:val="Title"/>
      </w:pPr>
      <w:r>
        <w:t xml:space="preserve">Data Teams Grade </w:t>
      </w:r>
      <w:r w:rsidR="00430568">
        <w:t>2</w:t>
      </w:r>
      <w:r>
        <w:t>: Unit</w:t>
      </w:r>
      <w:r w:rsidR="00430568">
        <w:t xml:space="preserve"> 2</w:t>
      </w:r>
      <w:r>
        <w:t xml:space="preserve"> 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7218"/>
      </w:tblGrid>
      <w:tr w:rsidR="00430568" w:rsidRPr="00430568" w14:paraId="6BF92981" w14:textId="77777777" w:rsidTr="000B2376">
        <w:tc>
          <w:tcPr>
            <w:tcW w:w="7398" w:type="dxa"/>
            <w:shd w:val="clear" w:color="auto" w:fill="D9D9D9" w:themeFill="background1" w:themeFillShade="D9"/>
            <w:vAlign w:val="center"/>
          </w:tcPr>
          <w:p w14:paraId="57623645" w14:textId="77777777" w:rsidR="00430568" w:rsidRPr="00430568" w:rsidRDefault="00430568" w:rsidP="0043056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0568">
              <w:br w:type="page"/>
            </w:r>
            <w:r w:rsidRPr="00430568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6DC8DB91" w14:textId="77777777" w:rsidR="00430568" w:rsidRPr="00430568" w:rsidRDefault="00430568" w:rsidP="0043056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0568">
              <w:rPr>
                <w:rFonts w:asciiTheme="majorHAnsi" w:hAnsiTheme="majorHAnsi"/>
                <w:b/>
                <w:sz w:val="28"/>
                <w:szCs w:val="28"/>
              </w:rPr>
              <w:t>Journeys Lessons 7, 9 and</w:t>
            </w:r>
          </w:p>
          <w:p w14:paraId="4D9C3619" w14:textId="77777777" w:rsidR="00430568" w:rsidRPr="00430568" w:rsidRDefault="00430568" w:rsidP="0043056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0568">
              <w:rPr>
                <w:rFonts w:asciiTheme="majorHAnsi" w:hAnsiTheme="majorHAnsi"/>
                <w:b/>
                <w:sz w:val="28"/>
                <w:szCs w:val="28"/>
              </w:rPr>
              <w:t>Extending the CC – Unit 2 (ECC)</w:t>
            </w:r>
          </w:p>
        </w:tc>
        <w:tc>
          <w:tcPr>
            <w:tcW w:w="7218" w:type="dxa"/>
            <w:shd w:val="clear" w:color="auto" w:fill="D9D9D9" w:themeFill="background1" w:themeFillShade="D9"/>
            <w:vAlign w:val="center"/>
          </w:tcPr>
          <w:p w14:paraId="7CD430A0" w14:textId="77777777" w:rsidR="00430568" w:rsidRPr="00430568" w:rsidRDefault="00430568" w:rsidP="0043056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0568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735A5844" w14:textId="77777777" w:rsidR="00430568" w:rsidRPr="00430568" w:rsidRDefault="00430568" w:rsidP="0043056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0568">
              <w:rPr>
                <w:rFonts w:asciiTheme="majorHAnsi" w:hAnsiTheme="majorHAnsi"/>
                <w:b/>
                <w:sz w:val="28"/>
                <w:szCs w:val="28"/>
              </w:rPr>
              <w:t xml:space="preserve"> Journeys Lessons 6, 8 and 10 </w:t>
            </w:r>
          </w:p>
        </w:tc>
      </w:tr>
      <w:tr w:rsidR="00430568" w:rsidRPr="00430568" w14:paraId="1BC99819" w14:textId="77777777" w:rsidTr="000B2376">
        <w:trPr>
          <w:trHeight w:val="1440"/>
        </w:trPr>
        <w:tc>
          <w:tcPr>
            <w:tcW w:w="7398" w:type="dxa"/>
            <w:vMerge w:val="restart"/>
          </w:tcPr>
          <w:p w14:paraId="50BA1CFE" w14:textId="77777777" w:rsidR="00430568" w:rsidRPr="00430568" w:rsidRDefault="00430568" w:rsidP="00430568">
            <w:pPr>
              <w:rPr>
                <w:sz w:val="20"/>
                <w:szCs w:val="20"/>
              </w:rPr>
            </w:pPr>
            <w:r w:rsidRPr="00430568">
              <w:rPr>
                <w:sz w:val="20"/>
                <w:szCs w:val="20"/>
                <w:u w:val="single"/>
              </w:rPr>
              <w:t xml:space="preserve">Literature 1: </w:t>
            </w:r>
            <w:r w:rsidRPr="00430568">
              <w:rPr>
                <w:sz w:val="20"/>
                <w:szCs w:val="20"/>
              </w:rPr>
              <w:t>Ask and answer such questions as who, what, where, when, why, and how to demonstrate understanding of key details in a text.</w:t>
            </w:r>
          </w:p>
          <w:p w14:paraId="0EF7221B" w14:textId="77777777" w:rsidR="00430568" w:rsidRPr="00430568" w:rsidRDefault="00430568" w:rsidP="00430568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430568">
              <w:rPr>
                <w:rFonts w:eastAsiaTheme="minorEastAsia"/>
                <w:sz w:val="20"/>
                <w:szCs w:val="20"/>
              </w:rPr>
              <w:t>I can tell the difference between questions that ask: who (character), what (event), when (time), where (place), why (reason or purpose) and how (event).</w:t>
            </w:r>
          </w:p>
          <w:p w14:paraId="39E41384" w14:textId="77777777" w:rsidR="00430568" w:rsidRPr="00430568" w:rsidRDefault="00430568" w:rsidP="00430568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430568">
              <w:rPr>
                <w:rFonts w:eastAsiaTheme="minorEastAsia"/>
                <w:sz w:val="20"/>
                <w:szCs w:val="20"/>
              </w:rPr>
              <w:t>I can ask meaningful questions about texts that I’m reading.</w:t>
            </w:r>
          </w:p>
          <w:p w14:paraId="7DCD8125" w14:textId="77777777" w:rsidR="00430568" w:rsidRPr="00430568" w:rsidRDefault="00430568" w:rsidP="00430568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430568">
              <w:rPr>
                <w:rFonts w:eastAsiaTheme="minorEastAsia"/>
                <w:sz w:val="20"/>
                <w:szCs w:val="20"/>
              </w:rPr>
              <w:t xml:space="preserve">I can identify </w:t>
            </w:r>
            <w:r w:rsidRPr="00430568">
              <w:rPr>
                <w:rFonts w:eastAsiaTheme="minorEastAsia"/>
                <w:sz w:val="20"/>
                <w:szCs w:val="20"/>
                <w:u w:val="single"/>
              </w:rPr>
              <w:t>key details</w:t>
            </w:r>
            <w:r w:rsidRPr="00430568">
              <w:rPr>
                <w:rFonts w:eastAsiaTheme="minorEastAsia"/>
                <w:sz w:val="20"/>
                <w:szCs w:val="20"/>
              </w:rPr>
              <w:t xml:space="preserve"> in a text to answer my questions.</w:t>
            </w:r>
          </w:p>
          <w:p w14:paraId="4FE0729C" w14:textId="77777777" w:rsidR="00430568" w:rsidRPr="00430568" w:rsidRDefault="00430568" w:rsidP="00430568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430568">
              <w:rPr>
                <w:rFonts w:eastAsiaTheme="minorEastAsia"/>
                <w:sz w:val="20"/>
                <w:szCs w:val="20"/>
              </w:rPr>
              <w:t xml:space="preserve">I can use what the author tells me to answer who, what, when, where, why and how questions and to draw </w:t>
            </w:r>
            <w:r w:rsidRPr="00430568">
              <w:rPr>
                <w:rFonts w:eastAsiaTheme="minorEastAsia"/>
                <w:sz w:val="20"/>
                <w:szCs w:val="20"/>
                <w:u w:val="single"/>
              </w:rPr>
              <w:t>conclusions</w:t>
            </w:r>
            <w:r w:rsidRPr="00430568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7218" w:type="dxa"/>
          </w:tcPr>
          <w:p w14:paraId="7099A269" w14:textId="77777777" w:rsidR="00430568" w:rsidRPr="00430568" w:rsidRDefault="00430568" w:rsidP="00430568">
            <w:pPr>
              <w:rPr>
                <w:sz w:val="20"/>
                <w:szCs w:val="20"/>
              </w:rPr>
            </w:pPr>
            <w:r w:rsidRPr="00430568">
              <w:rPr>
                <w:sz w:val="20"/>
                <w:szCs w:val="20"/>
                <w:u w:val="single"/>
              </w:rPr>
              <w:t xml:space="preserve">Informational 2: </w:t>
            </w:r>
            <w:r w:rsidRPr="00430568">
              <w:rPr>
                <w:sz w:val="20"/>
                <w:szCs w:val="20"/>
              </w:rPr>
              <w:t>Identify the main topic of a multi paragraph text as well as the focus of specific paragraphs within the text.</w:t>
            </w:r>
          </w:p>
          <w:p w14:paraId="50F88AE2" w14:textId="77777777" w:rsidR="00430568" w:rsidRPr="00430568" w:rsidRDefault="00430568" w:rsidP="00430568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430568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430568">
              <w:rPr>
                <w:rFonts w:eastAsiaTheme="minorEastAsia"/>
                <w:sz w:val="20"/>
                <w:szCs w:val="20"/>
                <w:u w:val="single"/>
              </w:rPr>
              <w:t>topic</w:t>
            </w:r>
            <w:r w:rsidRPr="00430568">
              <w:rPr>
                <w:rFonts w:eastAsiaTheme="minorEastAsia"/>
                <w:sz w:val="20"/>
                <w:szCs w:val="20"/>
              </w:rPr>
              <w:t xml:space="preserve"> of a multi paragraph text.</w:t>
            </w:r>
          </w:p>
          <w:p w14:paraId="69F4D9F0" w14:textId="77777777" w:rsidR="00430568" w:rsidRPr="00430568" w:rsidRDefault="00430568" w:rsidP="00430568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430568">
              <w:rPr>
                <w:rFonts w:eastAsiaTheme="minorEastAsia"/>
                <w:sz w:val="20"/>
                <w:szCs w:val="20"/>
              </w:rPr>
              <w:t>I can identify the focus of each paragraph in a multi paragraph text.</w:t>
            </w:r>
          </w:p>
          <w:p w14:paraId="7159C438" w14:textId="77777777" w:rsidR="00430568" w:rsidRPr="00430568" w:rsidRDefault="00430568" w:rsidP="00430568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430568">
              <w:rPr>
                <w:rFonts w:eastAsiaTheme="minorEastAsia"/>
                <w:sz w:val="20"/>
                <w:szCs w:val="20"/>
              </w:rPr>
              <w:t xml:space="preserve">I can identify </w:t>
            </w:r>
            <w:r w:rsidRPr="00430568">
              <w:rPr>
                <w:rFonts w:eastAsiaTheme="minorEastAsia"/>
                <w:sz w:val="20"/>
                <w:szCs w:val="20"/>
                <w:u w:val="single"/>
              </w:rPr>
              <w:t>details</w:t>
            </w:r>
            <w:r w:rsidRPr="00430568">
              <w:rPr>
                <w:rFonts w:eastAsiaTheme="minorEastAsia"/>
                <w:sz w:val="20"/>
                <w:szCs w:val="20"/>
              </w:rPr>
              <w:t xml:space="preserve"> that support the topic of each paragraph.</w:t>
            </w:r>
          </w:p>
        </w:tc>
      </w:tr>
      <w:tr w:rsidR="00430568" w:rsidRPr="00430568" w14:paraId="5360D9C9" w14:textId="77777777" w:rsidTr="000B2376">
        <w:trPr>
          <w:trHeight w:val="1440"/>
        </w:trPr>
        <w:tc>
          <w:tcPr>
            <w:tcW w:w="7398" w:type="dxa"/>
            <w:vMerge/>
          </w:tcPr>
          <w:p w14:paraId="1FDCC562" w14:textId="77777777" w:rsidR="00430568" w:rsidRPr="00430568" w:rsidRDefault="00430568" w:rsidP="00430568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7218" w:type="dxa"/>
          </w:tcPr>
          <w:p w14:paraId="738D1352" w14:textId="77777777" w:rsidR="00430568" w:rsidRPr="00430568" w:rsidRDefault="00430568" w:rsidP="00430568">
            <w:pPr>
              <w:rPr>
                <w:sz w:val="20"/>
                <w:szCs w:val="20"/>
              </w:rPr>
            </w:pPr>
            <w:r w:rsidRPr="00430568">
              <w:rPr>
                <w:sz w:val="20"/>
                <w:szCs w:val="20"/>
                <w:u w:val="single"/>
              </w:rPr>
              <w:t xml:space="preserve">Informational 5: </w:t>
            </w:r>
            <w:r w:rsidRPr="00430568">
              <w:rPr>
                <w:sz w:val="20"/>
                <w:szCs w:val="20"/>
              </w:rPr>
              <w:t>Know and use various text features (e.g., captions, bold print, subheadings, glossaries, indexes, electronic menus, icons) to locate key facts or information in a text efficiently.</w:t>
            </w:r>
          </w:p>
          <w:p w14:paraId="062B1F03" w14:textId="77777777" w:rsidR="00430568" w:rsidRPr="00430568" w:rsidRDefault="00430568" w:rsidP="00430568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430568">
              <w:rPr>
                <w:rFonts w:eastAsiaTheme="minorEastAsia"/>
                <w:sz w:val="20"/>
                <w:szCs w:val="20"/>
              </w:rPr>
              <w:t xml:space="preserve">I can identify </w:t>
            </w:r>
            <w:r w:rsidRPr="00430568">
              <w:rPr>
                <w:rFonts w:eastAsiaTheme="minorEastAsia"/>
                <w:sz w:val="20"/>
                <w:szCs w:val="20"/>
                <w:u w:val="single"/>
              </w:rPr>
              <w:t>text features</w:t>
            </w:r>
            <w:r w:rsidRPr="00430568">
              <w:rPr>
                <w:rFonts w:eastAsiaTheme="minorEastAsia"/>
                <w:sz w:val="20"/>
                <w:szCs w:val="20"/>
              </w:rPr>
              <w:t xml:space="preserve"> in nonfiction text. (</w:t>
            </w:r>
            <w:r w:rsidRPr="00430568">
              <w:rPr>
                <w:rFonts w:eastAsiaTheme="minorEastAsia"/>
                <w:sz w:val="20"/>
                <w:szCs w:val="20"/>
                <w:u w:val="single"/>
              </w:rPr>
              <w:t>boldface print</w:t>
            </w:r>
            <w:r w:rsidRPr="00430568">
              <w:rPr>
                <w:rFonts w:eastAsiaTheme="minorEastAsia"/>
                <w:sz w:val="20"/>
                <w:szCs w:val="20"/>
              </w:rPr>
              <w:t>)</w:t>
            </w:r>
          </w:p>
          <w:p w14:paraId="3F51710F" w14:textId="77777777" w:rsidR="00430568" w:rsidRPr="00430568" w:rsidRDefault="00430568" w:rsidP="00430568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430568">
              <w:rPr>
                <w:rFonts w:eastAsiaTheme="minorEastAsia"/>
                <w:sz w:val="20"/>
                <w:szCs w:val="20"/>
              </w:rPr>
              <w:t>I can identify the purpose of text features in nonfiction text.</w:t>
            </w:r>
          </w:p>
          <w:p w14:paraId="326B246B" w14:textId="77777777" w:rsidR="00430568" w:rsidRPr="00430568" w:rsidRDefault="00430568" w:rsidP="00430568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430568">
              <w:rPr>
                <w:rFonts w:eastAsiaTheme="minorEastAsia"/>
                <w:sz w:val="20"/>
                <w:szCs w:val="20"/>
              </w:rPr>
              <w:t xml:space="preserve">I can locate key </w:t>
            </w:r>
            <w:r w:rsidRPr="00430568">
              <w:rPr>
                <w:rFonts w:eastAsiaTheme="minorEastAsia"/>
                <w:sz w:val="20"/>
                <w:szCs w:val="20"/>
                <w:u w:val="single"/>
              </w:rPr>
              <w:t>information</w:t>
            </w:r>
            <w:r w:rsidRPr="00430568">
              <w:rPr>
                <w:rFonts w:eastAsiaTheme="minorEastAsia"/>
                <w:sz w:val="20"/>
                <w:szCs w:val="20"/>
              </w:rPr>
              <w:t xml:space="preserve"> efficiently using text features while reading nonfiction text.</w:t>
            </w:r>
          </w:p>
        </w:tc>
      </w:tr>
      <w:tr w:rsidR="00430568" w:rsidRPr="00430568" w14:paraId="4165DECB" w14:textId="77777777" w:rsidTr="000B2376">
        <w:trPr>
          <w:trHeight w:val="1295"/>
        </w:trPr>
        <w:tc>
          <w:tcPr>
            <w:tcW w:w="7398" w:type="dxa"/>
            <w:vMerge w:val="restart"/>
          </w:tcPr>
          <w:p w14:paraId="458FE7B5" w14:textId="77777777" w:rsidR="00430568" w:rsidRPr="00430568" w:rsidRDefault="00430568" w:rsidP="00430568">
            <w:pPr>
              <w:rPr>
                <w:sz w:val="20"/>
                <w:szCs w:val="20"/>
              </w:rPr>
            </w:pPr>
            <w:r w:rsidRPr="00430568">
              <w:rPr>
                <w:sz w:val="20"/>
                <w:szCs w:val="20"/>
                <w:u w:val="single"/>
              </w:rPr>
              <w:t xml:space="preserve">Literature 3: </w:t>
            </w:r>
            <w:r w:rsidRPr="00430568">
              <w:rPr>
                <w:sz w:val="20"/>
                <w:szCs w:val="20"/>
              </w:rPr>
              <w:t>Describe how characters in a story respond to major events and challenges.</w:t>
            </w:r>
          </w:p>
          <w:p w14:paraId="3CB8F5FA" w14:textId="77777777" w:rsidR="00430568" w:rsidRPr="00430568" w:rsidRDefault="00430568" w:rsidP="00430568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430568">
              <w:rPr>
                <w:rFonts w:eastAsiaTheme="minorEastAsia"/>
                <w:sz w:val="20"/>
                <w:szCs w:val="20"/>
              </w:rPr>
              <w:t xml:space="preserve">I can identify and describe the </w:t>
            </w:r>
            <w:r w:rsidRPr="00430568">
              <w:rPr>
                <w:rFonts w:eastAsiaTheme="minorEastAsia"/>
                <w:sz w:val="20"/>
                <w:szCs w:val="20"/>
                <w:u w:val="single"/>
              </w:rPr>
              <w:t>characters</w:t>
            </w:r>
            <w:r w:rsidRPr="00430568">
              <w:rPr>
                <w:rFonts w:eastAsiaTheme="minorEastAsia"/>
                <w:sz w:val="20"/>
                <w:szCs w:val="20"/>
              </w:rPr>
              <w:t xml:space="preserve"> in a story.</w:t>
            </w:r>
          </w:p>
          <w:p w14:paraId="1EC14EE4" w14:textId="77777777" w:rsidR="00430568" w:rsidRPr="00430568" w:rsidRDefault="00430568" w:rsidP="00430568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430568">
              <w:rPr>
                <w:rFonts w:eastAsiaTheme="minorEastAsia"/>
                <w:sz w:val="20"/>
                <w:szCs w:val="20"/>
              </w:rPr>
              <w:t>I can identify the major</w:t>
            </w:r>
            <w:r w:rsidRPr="00430568">
              <w:rPr>
                <w:rFonts w:eastAsiaTheme="minorEastAsia"/>
                <w:sz w:val="20"/>
                <w:szCs w:val="20"/>
                <w:u w:val="single"/>
              </w:rPr>
              <w:t xml:space="preserve"> events</w:t>
            </w:r>
            <w:r w:rsidRPr="00430568">
              <w:rPr>
                <w:rFonts w:eastAsiaTheme="minorEastAsia"/>
                <w:sz w:val="20"/>
                <w:szCs w:val="20"/>
              </w:rPr>
              <w:t xml:space="preserve"> and challenges in a story.</w:t>
            </w:r>
          </w:p>
          <w:p w14:paraId="78FC36D9" w14:textId="77777777" w:rsidR="00430568" w:rsidRPr="00430568" w:rsidRDefault="00430568" w:rsidP="00430568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430568">
              <w:rPr>
                <w:rFonts w:eastAsiaTheme="minorEastAsia"/>
                <w:sz w:val="20"/>
                <w:szCs w:val="20"/>
              </w:rPr>
              <w:t>I can describe how the character responds to the major event or challenge in a story.</w:t>
            </w:r>
          </w:p>
        </w:tc>
        <w:tc>
          <w:tcPr>
            <w:tcW w:w="7218" w:type="dxa"/>
          </w:tcPr>
          <w:p w14:paraId="7ED1219B" w14:textId="77777777" w:rsidR="00430568" w:rsidRPr="00430568" w:rsidRDefault="00430568" w:rsidP="00430568">
            <w:pPr>
              <w:rPr>
                <w:sz w:val="20"/>
                <w:szCs w:val="20"/>
              </w:rPr>
            </w:pPr>
            <w:r w:rsidRPr="00430568">
              <w:rPr>
                <w:sz w:val="20"/>
                <w:szCs w:val="20"/>
                <w:u w:val="single"/>
              </w:rPr>
              <w:t xml:space="preserve">Informational 7: </w:t>
            </w:r>
            <w:r w:rsidRPr="00430568">
              <w:rPr>
                <w:sz w:val="20"/>
                <w:szCs w:val="20"/>
              </w:rPr>
              <w:t>Explain how specific images (e.g., a diagram showing how a machine works) contribute to and clarify a text.</w:t>
            </w:r>
          </w:p>
          <w:p w14:paraId="38034466" w14:textId="77777777" w:rsidR="00430568" w:rsidRPr="00430568" w:rsidRDefault="00430568" w:rsidP="00430568">
            <w:pPr>
              <w:numPr>
                <w:ilvl w:val="0"/>
                <w:numId w:val="22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430568">
              <w:rPr>
                <w:rFonts w:eastAsiaTheme="minorEastAsia"/>
                <w:sz w:val="20"/>
                <w:szCs w:val="20"/>
              </w:rPr>
              <w:t xml:space="preserve">I understand that pictures and images in nonfiction text give me </w:t>
            </w:r>
            <w:r w:rsidRPr="00430568">
              <w:rPr>
                <w:rFonts w:eastAsiaTheme="minorEastAsia"/>
                <w:sz w:val="20"/>
                <w:szCs w:val="20"/>
                <w:u w:val="single"/>
              </w:rPr>
              <w:t>information</w:t>
            </w:r>
            <w:r w:rsidRPr="00430568">
              <w:rPr>
                <w:rFonts w:eastAsiaTheme="minorEastAsia"/>
                <w:sz w:val="20"/>
                <w:szCs w:val="20"/>
              </w:rPr>
              <w:t>.</w:t>
            </w:r>
          </w:p>
          <w:p w14:paraId="7063D817" w14:textId="77777777" w:rsidR="00430568" w:rsidRPr="00430568" w:rsidRDefault="00430568" w:rsidP="00430568">
            <w:pPr>
              <w:numPr>
                <w:ilvl w:val="0"/>
                <w:numId w:val="22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430568">
              <w:rPr>
                <w:rFonts w:eastAsiaTheme="minorEastAsia"/>
                <w:sz w:val="20"/>
                <w:szCs w:val="20"/>
              </w:rPr>
              <w:t>I can use pictures and images to help me understand important information in a text.</w:t>
            </w:r>
          </w:p>
        </w:tc>
      </w:tr>
      <w:tr w:rsidR="00430568" w:rsidRPr="00430568" w14:paraId="49516E41" w14:textId="77777777" w:rsidTr="000B2376">
        <w:trPr>
          <w:trHeight w:val="1124"/>
        </w:trPr>
        <w:tc>
          <w:tcPr>
            <w:tcW w:w="7398" w:type="dxa"/>
            <w:vMerge/>
          </w:tcPr>
          <w:p w14:paraId="7C20F612" w14:textId="77777777" w:rsidR="00430568" w:rsidRPr="00430568" w:rsidRDefault="00430568" w:rsidP="00430568">
            <w:pPr>
              <w:numPr>
                <w:ilvl w:val="0"/>
                <w:numId w:val="14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7218" w:type="dxa"/>
          </w:tcPr>
          <w:p w14:paraId="178D1910" w14:textId="77777777" w:rsidR="00430568" w:rsidRPr="00430568" w:rsidRDefault="00430568" w:rsidP="00430568">
            <w:pPr>
              <w:rPr>
                <w:sz w:val="20"/>
                <w:szCs w:val="20"/>
              </w:rPr>
            </w:pPr>
            <w:r w:rsidRPr="00430568">
              <w:rPr>
                <w:sz w:val="20"/>
                <w:szCs w:val="20"/>
                <w:u w:val="single"/>
              </w:rPr>
              <w:t xml:space="preserve">Informational 8: </w:t>
            </w:r>
            <w:r w:rsidRPr="00430568">
              <w:rPr>
                <w:sz w:val="20"/>
                <w:szCs w:val="20"/>
              </w:rPr>
              <w:t>Describe how reasons support specific points the author makes in a text.</w:t>
            </w:r>
          </w:p>
          <w:p w14:paraId="1B072C7E" w14:textId="77777777" w:rsidR="00430568" w:rsidRPr="00430568" w:rsidRDefault="00430568" w:rsidP="00430568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430568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430568">
              <w:rPr>
                <w:rFonts w:eastAsiaTheme="minorEastAsia"/>
                <w:sz w:val="20"/>
                <w:szCs w:val="20"/>
                <w:u w:val="single"/>
              </w:rPr>
              <w:t>author’s point</w:t>
            </w:r>
            <w:r w:rsidRPr="00430568">
              <w:rPr>
                <w:rFonts w:eastAsiaTheme="minorEastAsia"/>
                <w:sz w:val="20"/>
                <w:szCs w:val="20"/>
              </w:rPr>
              <w:t>.</w:t>
            </w:r>
          </w:p>
          <w:p w14:paraId="7D42A1A8" w14:textId="77777777" w:rsidR="00430568" w:rsidRPr="00430568" w:rsidRDefault="00430568" w:rsidP="00430568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430568">
              <w:rPr>
                <w:rFonts w:eastAsiaTheme="minorEastAsia"/>
                <w:sz w:val="20"/>
                <w:szCs w:val="20"/>
              </w:rPr>
              <w:t xml:space="preserve">I can identify reasons, or </w:t>
            </w:r>
            <w:r w:rsidRPr="00430568">
              <w:rPr>
                <w:rFonts w:eastAsiaTheme="minorEastAsia"/>
                <w:sz w:val="20"/>
                <w:szCs w:val="20"/>
                <w:u w:val="single"/>
              </w:rPr>
              <w:t>facts</w:t>
            </w:r>
            <w:r w:rsidRPr="00430568">
              <w:rPr>
                <w:rFonts w:eastAsiaTheme="minorEastAsia"/>
                <w:sz w:val="20"/>
                <w:szCs w:val="20"/>
              </w:rPr>
              <w:t xml:space="preserve"> and </w:t>
            </w:r>
            <w:proofErr w:type="gramStart"/>
            <w:r w:rsidRPr="00430568">
              <w:rPr>
                <w:rFonts w:eastAsiaTheme="minorEastAsia"/>
                <w:sz w:val="20"/>
                <w:szCs w:val="20"/>
                <w:u w:val="single"/>
              </w:rPr>
              <w:t>opinions</w:t>
            </w:r>
            <w:r w:rsidRPr="00430568">
              <w:rPr>
                <w:rFonts w:eastAsiaTheme="minorEastAsia"/>
                <w:sz w:val="20"/>
                <w:szCs w:val="20"/>
              </w:rPr>
              <w:t>,</w:t>
            </w:r>
            <w:proofErr w:type="gramEnd"/>
            <w:r w:rsidRPr="00430568">
              <w:rPr>
                <w:rFonts w:eastAsiaTheme="minorEastAsia"/>
                <w:sz w:val="20"/>
                <w:szCs w:val="20"/>
              </w:rPr>
              <w:t xml:space="preserve"> the author gives me to support their specific point.</w:t>
            </w:r>
          </w:p>
          <w:p w14:paraId="0040999B" w14:textId="77777777" w:rsidR="00430568" w:rsidRPr="00430568" w:rsidRDefault="00430568" w:rsidP="00430568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430568">
              <w:rPr>
                <w:rFonts w:eastAsiaTheme="minorEastAsia"/>
                <w:sz w:val="20"/>
                <w:szCs w:val="20"/>
              </w:rPr>
              <w:t>I can describe how these reasons support the author’s specific point.</w:t>
            </w:r>
          </w:p>
        </w:tc>
      </w:tr>
      <w:tr w:rsidR="00430568" w:rsidRPr="00430568" w14:paraId="0DFC5A0A" w14:textId="77777777" w:rsidTr="000B2376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FF8E21" w14:textId="77777777" w:rsidR="00430568" w:rsidRPr="00430568" w:rsidRDefault="00430568" w:rsidP="0043056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0568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430568" w:rsidRPr="00430568" w14:paraId="33B6CC37" w14:textId="77777777" w:rsidTr="000B2376">
        <w:trPr>
          <w:trHeight w:val="2276"/>
        </w:trPr>
        <w:tc>
          <w:tcPr>
            <w:tcW w:w="7398" w:type="dxa"/>
            <w:tcBorders>
              <w:top w:val="single" w:sz="4" w:space="0" w:color="auto"/>
            </w:tcBorders>
          </w:tcPr>
          <w:p w14:paraId="2516E124" w14:textId="77777777" w:rsidR="00430568" w:rsidRPr="00430568" w:rsidRDefault="00430568" w:rsidP="00430568">
            <w:pPr>
              <w:rPr>
                <w:i/>
                <w:sz w:val="20"/>
                <w:szCs w:val="20"/>
                <w:u w:val="single"/>
              </w:rPr>
            </w:pPr>
          </w:p>
          <w:p w14:paraId="79C7DBB2" w14:textId="77777777" w:rsidR="00430568" w:rsidRPr="00430568" w:rsidRDefault="00430568" w:rsidP="00430568">
            <w:pPr>
              <w:rPr>
                <w:i/>
                <w:sz w:val="20"/>
                <w:szCs w:val="20"/>
                <w:u w:val="single"/>
              </w:rPr>
            </w:pPr>
          </w:p>
          <w:p w14:paraId="03442FA8" w14:textId="77777777" w:rsidR="00430568" w:rsidRPr="00430568" w:rsidRDefault="00430568" w:rsidP="00430568">
            <w:pPr>
              <w:rPr>
                <w:i/>
                <w:sz w:val="20"/>
                <w:szCs w:val="20"/>
                <w:u w:val="single"/>
              </w:rPr>
            </w:pPr>
          </w:p>
          <w:p w14:paraId="69E4FA66" w14:textId="77777777" w:rsidR="00430568" w:rsidRPr="00430568" w:rsidRDefault="00430568" w:rsidP="00430568">
            <w:pPr>
              <w:rPr>
                <w:i/>
                <w:sz w:val="20"/>
                <w:szCs w:val="20"/>
                <w:u w:val="single"/>
              </w:rPr>
            </w:pPr>
          </w:p>
          <w:p w14:paraId="10670802" w14:textId="77777777" w:rsidR="00430568" w:rsidRPr="00430568" w:rsidRDefault="00430568" w:rsidP="00430568">
            <w:pPr>
              <w:rPr>
                <w:i/>
                <w:sz w:val="20"/>
                <w:szCs w:val="20"/>
                <w:u w:val="single"/>
              </w:rPr>
            </w:pPr>
          </w:p>
          <w:p w14:paraId="5BAADCE3" w14:textId="77777777" w:rsidR="00430568" w:rsidRPr="00430568" w:rsidRDefault="00430568" w:rsidP="00430568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218" w:type="dxa"/>
            <w:tcBorders>
              <w:top w:val="single" w:sz="4" w:space="0" w:color="auto"/>
            </w:tcBorders>
          </w:tcPr>
          <w:p w14:paraId="44E8D817" w14:textId="77777777" w:rsidR="00430568" w:rsidRPr="00430568" w:rsidRDefault="00430568" w:rsidP="004305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lastRenderedPageBreak/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3BBCFFE8" w14:textId="77777777" w:rsidR="003722F3" w:rsidRDefault="003722F3" w:rsidP="00DD354B">
      <w:pPr>
        <w:rPr>
          <w:rFonts w:asciiTheme="majorHAnsi" w:hAnsiTheme="majorHAnsi"/>
          <w:b/>
          <w:u w:val="single"/>
        </w:rPr>
      </w:pPr>
    </w:p>
    <w:p w14:paraId="7537E4A2" w14:textId="77777777" w:rsidR="003722F3" w:rsidRDefault="003722F3" w:rsidP="003722F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3722F3" w14:paraId="06B9181F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09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BF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3722F3" w14:paraId="3E740491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04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5BE4F98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7A46D9A2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B18114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55B297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397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722F3" w14:paraId="1FF95248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333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AC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3722F3" w14:paraId="4A472760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C8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98CA344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36038DA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D71D22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6298A6B1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3C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6BE658B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714A4CE6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4A7517BA" w14:textId="77777777" w:rsidR="003722F3" w:rsidRDefault="003722F3" w:rsidP="003722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3722F3" w14:paraId="13E55731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C244C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93667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8C92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914A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991A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55E7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3722F3" w14:paraId="3CAC6712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EBE7A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E39B1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8204F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C247B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05BD9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0738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722F3" w14:paraId="1A982B1A" w14:textId="77777777" w:rsidTr="003722F3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AE86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FC8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AE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FF1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58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CBB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  <w:tr w:rsidR="003722F3" w14:paraId="4FED9E1F" w14:textId="77777777" w:rsidTr="003722F3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A3DC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052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4A4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30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94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CEF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D7E82C" w14:textId="77777777" w:rsidR="003722F3" w:rsidRDefault="003722F3" w:rsidP="003722F3">
      <w:pPr>
        <w:rPr>
          <w:sz w:val="32"/>
          <w:szCs w:val="32"/>
        </w:rPr>
      </w:pPr>
    </w:p>
    <w:p w14:paraId="1AF2C2D1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6E2895CD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are our reflections on this unit? </w:t>
      </w:r>
    </w:p>
    <w:p w14:paraId="2607DD6C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5CB24072" w14:textId="77777777" w:rsidR="003722F3" w:rsidRPr="00AD2928" w:rsidRDefault="003722F3" w:rsidP="00DD354B">
      <w:pPr>
        <w:rPr>
          <w:rFonts w:asciiTheme="majorHAnsi" w:hAnsiTheme="majorHAnsi"/>
          <w:b/>
          <w:u w:val="single"/>
        </w:rPr>
      </w:pPr>
    </w:p>
    <w:sectPr w:rsidR="003722F3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C73FD"/>
    <w:multiLevelType w:val="hybridMultilevel"/>
    <w:tmpl w:val="F1F840DE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E4D44"/>
    <w:multiLevelType w:val="hybridMultilevel"/>
    <w:tmpl w:val="F54050FC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E354A"/>
    <w:multiLevelType w:val="hybridMultilevel"/>
    <w:tmpl w:val="3DF65DF8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10677"/>
    <w:multiLevelType w:val="hybridMultilevel"/>
    <w:tmpl w:val="66D42C2A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14802"/>
    <w:multiLevelType w:val="hybridMultilevel"/>
    <w:tmpl w:val="85627E94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9656C"/>
    <w:multiLevelType w:val="hybridMultilevel"/>
    <w:tmpl w:val="72E8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15"/>
  </w:num>
  <w:num w:numId="7">
    <w:abstractNumId w:val="14"/>
  </w:num>
  <w:num w:numId="8">
    <w:abstractNumId w:val="2"/>
  </w:num>
  <w:num w:numId="9">
    <w:abstractNumId w:val="21"/>
  </w:num>
  <w:num w:numId="10">
    <w:abstractNumId w:val="17"/>
  </w:num>
  <w:num w:numId="11">
    <w:abstractNumId w:val="0"/>
  </w:num>
  <w:num w:numId="12">
    <w:abstractNumId w:val="11"/>
  </w:num>
  <w:num w:numId="13">
    <w:abstractNumId w:val="7"/>
  </w:num>
  <w:num w:numId="14">
    <w:abstractNumId w:val="20"/>
  </w:num>
  <w:num w:numId="15">
    <w:abstractNumId w:val="1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10"/>
  </w:num>
  <w:num w:numId="20">
    <w:abstractNumId w:val="8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05862"/>
    <w:rsid w:val="001705AA"/>
    <w:rsid w:val="00257DE2"/>
    <w:rsid w:val="00321BBD"/>
    <w:rsid w:val="003637B0"/>
    <w:rsid w:val="003722F3"/>
    <w:rsid w:val="00430568"/>
    <w:rsid w:val="004F536A"/>
    <w:rsid w:val="006F32AA"/>
    <w:rsid w:val="0077181B"/>
    <w:rsid w:val="007D7CD6"/>
    <w:rsid w:val="007F3378"/>
    <w:rsid w:val="00993BB9"/>
    <w:rsid w:val="00AD2928"/>
    <w:rsid w:val="00B35FAB"/>
    <w:rsid w:val="00B62610"/>
    <w:rsid w:val="00B97E6E"/>
    <w:rsid w:val="00C066CD"/>
    <w:rsid w:val="00C644CA"/>
    <w:rsid w:val="00D548A9"/>
    <w:rsid w:val="00DD1313"/>
    <w:rsid w:val="00DD354B"/>
    <w:rsid w:val="00DD7137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2013-06-22T00:26:00Z</dcterms:created>
  <dcterms:modified xsi:type="dcterms:W3CDTF">2013-06-22T00:26:00Z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