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2DD83D31" w:rsidR="003637B0" w:rsidRPr="00EB4392" w:rsidRDefault="00B35FAB" w:rsidP="00DD354B">
      <w:pPr>
        <w:pStyle w:val="Title"/>
      </w:pPr>
      <w:r>
        <w:t xml:space="preserve">Data Teams Grade </w:t>
      </w:r>
      <w:r w:rsidR="00253011">
        <w:t>1</w:t>
      </w:r>
      <w:r>
        <w:t xml:space="preserve">: Unit </w:t>
      </w:r>
      <w:r w:rsidR="00253011">
        <w:t>3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253011" w:rsidRPr="00253011" w14:paraId="395EEA7D" w14:textId="77777777" w:rsidTr="005856B0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5DC3B0D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br w:type="page"/>
            </w: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3CD22921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>Journeys Lessons 12 and 14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580B4CC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15A4DFD6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 xml:space="preserve"> Journeys Lessons 11, 13, 15 and </w:t>
            </w:r>
          </w:p>
          <w:p w14:paraId="712BD388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>Extending the CC – Unit 3 (ECC)</w:t>
            </w:r>
          </w:p>
        </w:tc>
      </w:tr>
      <w:tr w:rsidR="00253011" w:rsidRPr="00253011" w14:paraId="48DB3B45" w14:textId="77777777" w:rsidTr="005856B0">
        <w:trPr>
          <w:trHeight w:val="1691"/>
        </w:trPr>
        <w:tc>
          <w:tcPr>
            <w:tcW w:w="7308" w:type="dxa"/>
          </w:tcPr>
          <w:p w14:paraId="09568E69" w14:textId="77777777" w:rsidR="00253011" w:rsidRPr="00253011" w:rsidRDefault="00253011" w:rsidP="00253011">
            <w:pPr>
              <w:rPr>
                <w:sz w:val="20"/>
                <w:szCs w:val="20"/>
              </w:rPr>
            </w:pPr>
            <w:r w:rsidRPr="00253011">
              <w:rPr>
                <w:sz w:val="20"/>
                <w:szCs w:val="20"/>
                <w:u w:val="single"/>
              </w:rPr>
              <w:t>Literature 1</w:t>
            </w:r>
            <w:r w:rsidRPr="00253011">
              <w:rPr>
                <w:sz w:val="20"/>
                <w:szCs w:val="20"/>
              </w:rPr>
              <w:t>: Ask and answer questions about key details in a text.</w:t>
            </w:r>
          </w:p>
          <w:p w14:paraId="58A2132E" w14:textId="77777777" w:rsidR="00253011" w:rsidRPr="00253011" w:rsidRDefault="00253011" w:rsidP="00253011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ask questions about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5CC6BF06" w14:textId="77777777" w:rsidR="00253011" w:rsidRPr="00253011" w:rsidRDefault="00253011" w:rsidP="00253011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answer questions about key details in a story and make a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conclusion</w:t>
            </w:r>
            <w:r w:rsidRPr="00253011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14:paraId="4F9B37EC" w14:textId="77777777" w:rsidR="00253011" w:rsidRPr="00253011" w:rsidRDefault="00253011" w:rsidP="00253011">
            <w:pPr>
              <w:rPr>
                <w:sz w:val="20"/>
                <w:szCs w:val="20"/>
              </w:rPr>
            </w:pPr>
            <w:r w:rsidRPr="00253011">
              <w:rPr>
                <w:sz w:val="20"/>
                <w:szCs w:val="20"/>
                <w:u w:val="single"/>
              </w:rPr>
              <w:t xml:space="preserve">Informational 3: </w:t>
            </w:r>
            <w:r w:rsidRPr="00253011">
              <w:rPr>
                <w:sz w:val="20"/>
                <w:szCs w:val="20"/>
              </w:rPr>
              <w:t>Describe the connection between two individuals, events, ideas, or pieces of information in a text.</w:t>
            </w:r>
          </w:p>
          <w:p w14:paraId="10BD4469" w14:textId="77777777" w:rsidR="00253011" w:rsidRPr="00253011" w:rsidRDefault="00253011" w:rsidP="00253011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identify two individuals, events, ideas or pieces of information that are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connected</w:t>
            </w:r>
            <w:r w:rsidRPr="00253011">
              <w:rPr>
                <w:rFonts w:eastAsiaTheme="minorEastAsia"/>
                <w:sz w:val="20"/>
                <w:szCs w:val="20"/>
              </w:rPr>
              <w:t>.</w:t>
            </w:r>
          </w:p>
          <w:p w14:paraId="47F6244B" w14:textId="77777777" w:rsidR="00253011" w:rsidRPr="00253011" w:rsidRDefault="00253011" w:rsidP="00253011">
            <w:pPr>
              <w:numPr>
                <w:ilvl w:val="0"/>
                <w:numId w:val="10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describe the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cause</w:t>
            </w:r>
            <w:r w:rsidRPr="00253011">
              <w:rPr>
                <w:rFonts w:eastAsiaTheme="minorEastAsia"/>
                <w:sz w:val="20"/>
                <w:szCs w:val="20"/>
              </w:rPr>
              <w:t>/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effect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 relationship that exists between two events in a text.</w:t>
            </w:r>
          </w:p>
        </w:tc>
      </w:tr>
      <w:tr w:rsidR="00253011" w:rsidRPr="00253011" w14:paraId="5F435197" w14:textId="77777777" w:rsidTr="005856B0">
        <w:trPr>
          <w:trHeight w:val="1070"/>
        </w:trPr>
        <w:tc>
          <w:tcPr>
            <w:tcW w:w="7308" w:type="dxa"/>
            <w:vMerge w:val="restart"/>
            <w:tcBorders>
              <w:bottom w:val="single" w:sz="4" w:space="0" w:color="auto"/>
            </w:tcBorders>
          </w:tcPr>
          <w:p w14:paraId="1D7DA0BB" w14:textId="77777777" w:rsidR="00253011" w:rsidRPr="00253011" w:rsidRDefault="00253011" w:rsidP="00253011">
            <w:pPr>
              <w:rPr>
                <w:bCs/>
                <w:sz w:val="20"/>
                <w:szCs w:val="20"/>
              </w:rPr>
            </w:pPr>
            <w:r w:rsidRPr="00253011">
              <w:rPr>
                <w:sz w:val="20"/>
                <w:szCs w:val="20"/>
                <w:u w:val="single"/>
              </w:rPr>
              <w:t xml:space="preserve">Literature 2: </w:t>
            </w:r>
            <w:r w:rsidRPr="00253011">
              <w:rPr>
                <w:bCs/>
                <w:sz w:val="20"/>
                <w:szCs w:val="20"/>
              </w:rPr>
              <w:t>Retell stories, including key details, and demonstrate understanding of their central message or lesson.</w:t>
            </w:r>
          </w:p>
          <w:p w14:paraId="778BF787" w14:textId="77777777" w:rsidR="00253011" w:rsidRPr="00253011" w:rsidRDefault="00253011" w:rsidP="00253011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4FA3EED4" w14:textId="77777777" w:rsidR="00253011" w:rsidRPr="00253011" w:rsidRDefault="00253011" w:rsidP="00253011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retell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 a story using the key details. </w:t>
            </w:r>
          </w:p>
          <w:p w14:paraId="5F0E0D5C" w14:textId="77777777" w:rsidR="00253011" w:rsidRPr="00253011" w:rsidRDefault="00253011" w:rsidP="00253011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>I can recognize the lesson the author is trying to teach me.</w:t>
            </w:r>
          </w:p>
        </w:tc>
        <w:tc>
          <w:tcPr>
            <w:tcW w:w="7308" w:type="dxa"/>
          </w:tcPr>
          <w:p w14:paraId="3923742A" w14:textId="77777777" w:rsidR="00253011" w:rsidRPr="00253011" w:rsidRDefault="00253011" w:rsidP="00253011">
            <w:pPr>
              <w:rPr>
                <w:sz w:val="20"/>
                <w:szCs w:val="20"/>
                <w:u w:val="single"/>
              </w:rPr>
            </w:pPr>
            <w:r w:rsidRPr="00253011">
              <w:rPr>
                <w:sz w:val="20"/>
                <w:szCs w:val="20"/>
                <w:u w:val="single"/>
              </w:rPr>
              <w:t xml:space="preserve">Informational 8: </w:t>
            </w:r>
            <w:r w:rsidRPr="00253011">
              <w:rPr>
                <w:sz w:val="20"/>
                <w:szCs w:val="20"/>
              </w:rPr>
              <w:t>Identify the reasons an author gives to support points in a text.</w:t>
            </w:r>
          </w:p>
          <w:p w14:paraId="202C3EC2" w14:textId="77777777" w:rsidR="00253011" w:rsidRPr="00253011" w:rsidRDefault="00253011" w:rsidP="00253011">
            <w:pPr>
              <w:numPr>
                <w:ilvl w:val="0"/>
                <w:numId w:val="17"/>
              </w:numPr>
              <w:tabs>
                <w:tab w:val="left" w:pos="1731"/>
              </w:tabs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author</w:t>
            </w:r>
            <w:r w:rsidRPr="00253011">
              <w:rPr>
                <w:rFonts w:eastAsiaTheme="minorEastAsia"/>
                <w:sz w:val="20"/>
                <w:szCs w:val="20"/>
              </w:rPr>
              <w:t>’s purpose for writing a text.</w:t>
            </w:r>
          </w:p>
          <w:p w14:paraId="5C706799" w14:textId="77777777" w:rsidR="00253011" w:rsidRPr="00253011" w:rsidRDefault="00253011" w:rsidP="00253011">
            <w:pPr>
              <w:numPr>
                <w:ilvl w:val="0"/>
                <w:numId w:val="17"/>
              </w:numPr>
              <w:tabs>
                <w:tab w:val="left" w:pos="1731"/>
              </w:tabs>
              <w:contextualSpacing/>
              <w:rPr>
                <w:rFonts w:eastAsiaTheme="minorEastAsia"/>
                <w:sz w:val="20"/>
                <w:szCs w:val="20"/>
                <w:u w:val="single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identify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reasons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 the author gives me to support their purpose.</w:t>
            </w:r>
          </w:p>
        </w:tc>
      </w:tr>
      <w:tr w:rsidR="00253011" w:rsidRPr="00253011" w14:paraId="3F2DAC12" w14:textId="77777777" w:rsidTr="005856B0">
        <w:trPr>
          <w:trHeight w:val="1340"/>
        </w:trPr>
        <w:tc>
          <w:tcPr>
            <w:tcW w:w="7308" w:type="dxa"/>
            <w:vMerge/>
          </w:tcPr>
          <w:p w14:paraId="349DF51C" w14:textId="77777777" w:rsidR="00253011" w:rsidRPr="00253011" w:rsidRDefault="00253011" w:rsidP="00253011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7308" w:type="dxa"/>
          </w:tcPr>
          <w:p w14:paraId="2AD0F230" w14:textId="77777777" w:rsidR="00253011" w:rsidRPr="00253011" w:rsidRDefault="00253011" w:rsidP="00253011">
            <w:pPr>
              <w:rPr>
                <w:sz w:val="20"/>
                <w:szCs w:val="20"/>
              </w:rPr>
            </w:pPr>
            <w:r w:rsidRPr="00253011">
              <w:rPr>
                <w:sz w:val="20"/>
                <w:szCs w:val="20"/>
                <w:u w:val="single"/>
              </w:rPr>
              <w:t xml:space="preserve">Informational 9: </w:t>
            </w:r>
            <w:r w:rsidRPr="00253011">
              <w:rPr>
                <w:sz w:val="20"/>
                <w:szCs w:val="20"/>
              </w:rPr>
              <w:t>Identify basic similarities and differences between two texts on the same topic (e.g., in illustrations, descriptions, or procedures).</w:t>
            </w:r>
          </w:p>
          <w:p w14:paraId="2CE7EC10" w14:textId="77777777" w:rsidR="00253011" w:rsidRPr="00253011" w:rsidRDefault="00253011" w:rsidP="00253011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find ways that two texts on the same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topic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 are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alike</w:t>
            </w:r>
            <w:r w:rsidRPr="00253011">
              <w:rPr>
                <w:rFonts w:eastAsiaTheme="minorEastAsia"/>
                <w:sz w:val="20"/>
                <w:szCs w:val="20"/>
              </w:rPr>
              <w:t xml:space="preserve">. </w:t>
            </w:r>
          </w:p>
          <w:p w14:paraId="5857E65F" w14:textId="77777777" w:rsidR="00253011" w:rsidRPr="00253011" w:rsidRDefault="00253011" w:rsidP="00253011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253011">
              <w:rPr>
                <w:rFonts w:eastAsiaTheme="minorEastAsia"/>
                <w:sz w:val="20"/>
                <w:szCs w:val="20"/>
              </w:rPr>
              <w:t xml:space="preserve">I can find ways that two texts on the same topic are </w:t>
            </w:r>
            <w:r w:rsidRPr="00253011">
              <w:rPr>
                <w:rFonts w:eastAsiaTheme="minorEastAsia"/>
                <w:sz w:val="20"/>
                <w:szCs w:val="20"/>
                <w:u w:val="single"/>
              </w:rPr>
              <w:t>different</w:t>
            </w:r>
            <w:r w:rsidRPr="00253011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253011" w:rsidRPr="00253011" w14:paraId="627BA446" w14:textId="77777777" w:rsidTr="005856B0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2EF50C" w14:textId="77777777" w:rsidR="00253011" w:rsidRPr="00253011" w:rsidRDefault="00253011" w:rsidP="0025301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53011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253011" w:rsidRPr="00253011" w14:paraId="4A75F163" w14:textId="77777777" w:rsidTr="005856B0">
        <w:trPr>
          <w:trHeight w:val="2258"/>
        </w:trPr>
        <w:tc>
          <w:tcPr>
            <w:tcW w:w="7308" w:type="dxa"/>
            <w:tcBorders>
              <w:top w:val="single" w:sz="4" w:space="0" w:color="auto"/>
            </w:tcBorders>
          </w:tcPr>
          <w:p w14:paraId="3C5A063E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  <w:p w14:paraId="64AE592E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  <w:p w14:paraId="0FA01FB1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  <w:p w14:paraId="0CEC84F2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  <w:p w14:paraId="68B501DE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  <w:p w14:paraId="03158635" w14:textId="77777777" w:rsidR="00253011" w:rsidRPr="00253011" w:rsidRDefault="00253011" w:rsidP="0025301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BCA4996" w14:textId="77777777" w:rsidR="00253011" w:rsidRPr="00253011" w:rsidRDefault="00253011" w:rsidP="0025301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2"/>
  </w:num>
  <w:num w:numId="9">
    <w:abstractNumId w:val="17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3011"/>
    <w:rsid w:val="00257DE2"/>
    <w:rsid w:val="00321BBD"/>
    <w:rsid w:val="003637B0"/>
    <w:rsid w:val="003722F3"/>
    <w:rsid w:val="004F536A"/>
    <w:rsid w:val="006F17DD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2013-06-22T00:44:00Z</dcterms:created>
  <dcterms:modified xsi:type="dcterms:W3CDTF">2013-06-22T00:44:00Z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