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319"/>
        <w:gridCol w:w="7824"/>
        <w:gridCol w:w="4473"/>
      </w:tblGrid>
      <w:tr w:rsidR="00340AC9" w:rsidRPr="00E44719" w:rsidTr="007F4949">
        <w:tc>
          <w:tcPr>
            <w:tcW w:w="2203" w:type="dxa"/>
          </w:tcPr>
          <w:p w:rsidR="00340AC9" w:rsidRPr="00E44719" w:rsidRDefault="00340AC9" w:rsidP="00340AC9">
            <w:pPr>
              <w:jc w:val="center"/>
              <w:rPr>
                <w:b/>
                <w:sz w:val="32"/>
              </w:rPr>
            </w:pPr>
            <w:r w:rsidRPr="00E44719">
              <w:rPr>
                <w:b/>
                <w:sz w:val="36"/>
              </w:rPr>
              <w:t xml:space="preserve">Component </w:t>
            </w:r>
          </w:p>
        </w:tc>
        <w:tc>
          <w:tcPr>
            <w:tcW w:w="7895" w:type="dxa"/>
          </w:tcPr>
          <w:p w:rsidR="00340AC9" w:rsidRPr="00E44719" w:rsidRDefault="00340AC9" w:rsidP="00340AC9">
            <w:pPr>
              <w:jc w:val="center"/>
              <w:rPr>
                <w:b/>
                <w:sz w:val="36"/>
              </w:rPr>
            </w:pPr>
            <w:r w:rsidRPr="00E44719">
              <w:rPr>
                <w:b/>
                <w:sz w:val="36"/>
              </w:rPr>
              <w:t>Engagement Strategies</w:t>
            </w:r>
          </w:p>
        </w:tc>
        <w:tc>
          <w:tcPr>
            <w:tcW w:w="4518" w:type="dxa"/>
          </w:tcPr>
          <w:p w:rsidR="00340AC9" w:rsidRPr="00E44719" w:rsidRDefault="00340AC9" w:rsidP="00340AC9">
            <w:pPr>
              <w:jc w:val="center"/>
              <w:rPr>
                <w:b/>
                <w:sz w:val="36"/>
              </w:rPr>
            </w:pPr>
            <w:r w:rsidRPr="00E44719">
              <w:rPr>
                <w:b/>
                <w:sz w:val="36"/>
              </w:rPr>
              <w:t>Notes</w:t>
            </w:r>
          </w:p>
        </w:tc>
      </w:tr>
      <w:tr w:rsidR="00340AC9" w:rsidRPr="00E44719" w:rsidTr="007F4949">
        <w:tc>
          <w:tcPr>
            <w:tcW w:w="2203" w:type="dxa"/>
          </w:tcPr>
          <w:p w:rsidR="00340AC9" w:rsidRPr="00E44719" w:rsidRDefault="00340AC9" w:rsidP="00340AC9">
            <w:pPr>
              <w:jc w:val="center"/>
              <w:rPr>
                <w:b/>
                <w:sz w:val="32"/>
              </w:rPr>
            </w:pPr>
            <w:r w:rsidRPr="00E44719">
              <w:rPr>
                <w:b/>
                <w:sz w:val="32"/>
              </w:rPr>
              <w:t>Comprehension</w:t>
            </w:r>
          </w:p>
        </w:tc>
        <w:tc>
          <w:tcPr>
            <w:tcW w:w="7895" w:type="dxa"/>
          </w:tcPr>
          <w:p w:rsidR="00340AC9" w:rsidRPr="00E44719" w:rsidRDefault="00340AC9" w:rsidP="00340AC9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 xml:space="preserve">Lots of partner work (Same partners as at their table (rotate every 6 weeks) </w:t>
            </w:r>
          </w:p>
          <w:p w:rsidR="00340AC9" w:rsidRPr="00E44719" w:rsidRDefault="00340AC9" w:rsidP="00340AC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Sticks with students names (colored red/ green on the ends)</w:t>
            </w:r>
          </w:p>
          <w:p w:rsidR="00340AC9" w:rsidRPr="00E44719" w:rsidRDefault="00340AC9" w:rsidP="00340AC9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Create own text features for nonfiction text using correction (white) tape</w:t>
            </w:r>
          </w:p>
          <w:p w:rsidR="00340AC9" w:rsidRPr="00E44719" w:rsidRDefault="00340AC9" w:rsidP="00340AC9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Cut up major events in stories and have students sequence the events</w:t>
            </w:r>
          </w:p>
          <w:p w:rsidR="00340AC9" w:rsidRPr="00E44719" w:rsidRDefault="00340AC9" w:rsidP="00340AC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Rotate the way students complete the graphic organizer (Independently, partner, use leveled practice)</w:t>
            </w:r>
          </w:p>
          <w:p w:rsidR="00FF10F5" w:rsidRPr="00E44719" w:rsidRDefault="00FF10F5" w:rsidP="00340AC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CUTEE Resources</w:t>
            </w:r>
          </w:p>
          <w:p w:rsidR="00FF10F5" w:rsidRPr="00E44719" w:rsidRDefault="00FF10F5" w:rsidP="00340AC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Think Central</w:t>
            </w:r>
          </w:p>
          <w:p w:rsidR="00E44719" w:rsidRDefault="00E44719" w:rsidP="00E44719">
            <w:pPr>
              <w:pStyle w:val="ListParagraph"/>
              <w:rPr>
                <w:b/>
                <w:sz w:val="28"/>
              </w:rPr>
            </w:pPr>
          </w:p>
          <w:p w:rsidR="00E44719" w:rsidRPr="00E44719" w:rsidRDefault="00E44719" w:rsidP="00E44719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4518" w:type="dxa"/>
          </w:tcPr>
          <w:p w:rsidR="00340AC9" w:rsidRPr="00E44719" w:rsidRDefault="00340AC9" w:rsidP="00340AC9">
            <w:pPr>
              <w:ind w:left="360"/>
              <w:rPr>
                <w:sz w:val="28"/>
              </w:rPr>
            </w:pPr>
          </w:p>
        </w:tc>
      </w:tr>
      <w:tr w:rsidR="00340AC9" w:rsidRPr="00E44719" w:rsidTr="007F4949">
        <w:tc>
          <w:tcPr>
            <w:tcW w:w="2203" w:type="dxa"/>
          </w:tcPr>
          <w:p w:rsidR="00340AC9" w:rsidRPr="00E44719" w:rsidRDefault="00340AC9" w:rsidP="00340AC9">
            <w:pPr>
              <w:jc w:val="center"/>
              <w:rPr>
                <w:b/>
                <w:sz w:val="32"/>
              </w:rPr>
            </w:pPr>
            <w:r w:rsidRPr="00E44719">
              <w:rPr>
                <w:b/>
                <w:sz w:val="32"/>
              </w:rPr>
              <w:t>Guided Reading</w:t>
            </w:r>
          </w:p>
        </w:tc>
        <w:tc>
          <w:tcPr>
            <w:tcW w:w="7895" w:type="dxa"/>
          </w:tcPr>
          <w:p w:rsidR="00340AC9" w:rsidRPr="00E44719" w:rsidRDefault="00340AC9" w:rsidP="00340AC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 xml:space="preserve">Use a variety of text </w:t>
            </w:r>
          </w:p>
          <w:p w:rsidR="00340AC9" w:rsidRPr="00E44719" w:rsidRDefault="00340AC9" w:rsidP="00340AC9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Start with Journeys and then additional leveled readers</w:t>
            </w:r>
          </w:p>
          <w:p w:rsidR="00340AC9" w:rsidRPr="00E44719" w:rsidRDefault="00340AC9" w:rsidP="00340AC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Read leveled readers on iPad</w:t>
            </w:r>
          </w:p>
          <w:p w:rsidR="00340AC9" w:rsidRPr="00E44719" w:rsidRDefault="00340AC9" w:rsidP="00340AC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WTL notebook (cut regular notebooks in half)</w:t>
            </w:r>
          </w:p>
          <w:p w:rsidR="00340AC9" w:rsidRPr="00E44719" w:rsidRDefault="00340AC9" w:rsidP="00340AC9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Review phonics skills</w:t>
            </w:r>
          </w:p>
          <w:p w:rsidR="00340AC9" w:rsidRPr="00E44719" w:rsidRDefault="00340AC9" w:rsidP="00340AC9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Practice sight words</w:t>
            </w:r>
          </w:p>
          <w:p w:rsidR="00E44719" w:rsidRDefault="00E44719" w:rsidP="00E44719">
            <w:pPr>
              <w:pStyle w:val="ListParagraph"/>
              <w:rPr>
                <w:b/>
                <w:sz w:val="28"/>
              </w:rPr>
            </w:pPr>
          </w:p>
          <w:p w:rsidR="00E44719" w:rsidRPr="00E44719" w:rsidRDefault="00E44719" w:rsidP="00E44719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4518" w:type="dxa"/>
          </w:tcPr>
          <w:p w:rsidR="00340AC9" w:rsidRPr="00E44719" w:rsidRDefault="00340AC9" w:rsidP="00340AC9">
            <w:pPr>
              <w:ind w:left="360"/>
              <w:rPr>
                <w:sz w:val="28"/>
              </w:rPr>
            </w:pPr>
          </w:p>
        </w:tc>
      </w:tr>
      <w:tr w:rsidR="00FF10F5" w:rsidRPr="00E44719" w:rsidTr="007F4949">
        <w:tc>
          <w:tcPr>
            <w:tcW w:w="2203" w:type="dxa"/>
          </w:tcPr>
          <w:p w:rsidR="00FF10F5" w:rsidRPr="00E44719" w:rsidRDefault="00FF10F5" w:rsidP="00340AC9">
            <w:pPr>
              <w:jc w:val="center"/>
              <w:rPr>
                <w:b/>
                <w:sz w:val="32"/>
              </w:rPr>
            </w:pPr>
            <w:r w:rsidRPr="00E44719">
              <w:rPr>
                <w:b/>
                <w:sz w:val="32"/>
              </w:rPr>
              <w:t>Grammar</w:t>
            </w:r>
          </w:p>
        </w:tc>
        <w:tc>
          <w:tcPr>
            <w:tcW w:w="7895" w:type="dxa"/>
          </w:tcPr>
          <w:p w:rsidR="00FF10F5" w:rsidRPr="00E44719" w:rsidRDefault="00FF10F5" w:rsidP="00FF10F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Display projectable onto whiteboard and have students come up and write the answers on the board</w:t>
            </w:r>
          </w:p>
          <w:p w:rsidR="00FF10F5" w:rsidRPr="00E44719" w:rsidRDefault="00FF10F5" w:rsidP="00FF10F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Shrink practice book pages to make homework booklets to practice skill</w:t>
            </w:r>
          </w:p>
          <w:p w:rsidR="00FF10F5" w:rsidRPr="00E44719" w:rsidRDefault="00FF10F5" w:rsidP="00E13A3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 xml:space="preserve">Grammar Snap </w:t>
            </w:r>
          </w:p>
          <w:p w:rsidR="00E44719" w:rsidRPr="00E44719" w:rsidRDefault="00E44719" w:rsidP="00E44719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4518" w:type="dxa"/>
          </w:tcPr>
          <w:p w:rsidR="00FF10F5" w:rsidRPr="00E44719" w:rsidRDefault="00FF10F5" w:rsidP="00340AC9">
            <w:pPr>
              <w:ind w:left="360"/>
              <w:rPr>
                <w:sz w:val="28"/>
              </w:rPr>
            </w:pPr>
          </w:p>
        </w:tc>
      </w:tr>
      <w:tr w:rsidR="00FF10F5" w:rsidRPr="00E44719" w:rsidTr="007F4949">
        <w:tc>
          <w:tcPr>
            <w:tcW w:w="2203" w:type="dxa"/>
          </w:tcPr>
          <w:p w:rsidR="00FF10F5" w:rsidRPr="00E44719" w:rsidRDefault="00FF10F5" w:rsidP="00340AC9">
            <w:pPr>
              <w:jc w:val="center"/>
              <w:rPr>
                <w:b/>
                <w:sz w:val="32"/>
              </w:rPr>
            </w:pPr>
            <w:r w:rsidRPr="00E44719">
              <w:rPr>
                <w:b/>
                <w:sz w:val="32"/>
              </w:rPr>
              <w:lastRenderedPageBreak/>
              <w:t>Writing</w:t>
            </w:r>
          </w:p>
        </w:tc>
        <w:tc>
          <w:tcPr>
            <w:tcW w:w="7895" w:type="dxa"/>
          </w:tcPr>
          <w:p w:rsidR="00FF10F5" w:rsidRPr="00E44719" w:rsidRDefault="00FF10F5" w:rsidP="00FF10F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44719">
              <w:rPr>
                <w:sz w:val="28"/>
              </w:rPr>
              <w:t>All students are placed into small writing groups based on spelling inventory</w:t>
            </w:r>
          </w:p>
          <w:p w:rsidR="00FF10F5" w:rsidRPr="00E44719" w:rsidRDefault="00FF10F5" w:rsidP="00FF10F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44719">
              <w:rPr>
                <w:sz w:val="28"/>
              </w:rPr>
              <w:t>Everyday a  groups sits with teacher during work time and then gets to share at the end of writing</w:t>
            </w:r>
          </w:p>
          <w:p w:rsidR="00FF10F5" w:rsidRPr="00E44719" w:rsidRDefault="00FF10F5" w:rsidP="00E44719">
            <w:pPr>
              <w:pStyle w:val="ListParagraph"/>
              <w:rPr>
                <w:sz w:val="28"/>
              </w:rPr>
            </w:pPr>
          </w:p>
        </w:tc>
        <w:tc>
          <w:tcPr>
            <w:tcW w:w="4518" w:type="dxa"/>
          </w:tcPr>
          <w:p w:rsidR="00FF10F5" w:rsidRPr="00E44719" w:rsidRDefault="00FF10F5" w:rsidP="00340AC9">
            <w:pPr>
              <w:ind w:left="360"/>
              <w:rPr>
                <w:sz w:val="28"/>
              </w:rPr>
            </w:pPr>
          </w:p>
        </w:tc>
      </w:tr>
      <w:tr w:rsidR="00340AC9" w:rsidRPr="00E44719" w:rsidTr="007F4949">
        <w:tc>
          <w:tcPr>
            <w:tcW w:w="2203" w:type="dxa"/>
          </w:tcPr>
          <w:p w:rsidR="00340AC9" w:rsidRPr="00E44719" w:rsidRDefault="00B03C80" w:rsidP="00340AC9">
            <w:pPr>
              <w:jc w:val="center"/>
              <w:rPr>
                <w:b/>
                <w:sz w:val="32"/>
              </w:rPr>
            </w:pPr>
            <w:r w:rsidRPr="00E44719">
              <w:rPr>
                <w:b/>
                <w:sz w:val="32"/>
              </w:rPr>
              <w:t>Word Study</w:t>
            </w:r>
          </w:p>
        </w:tc>
        <w:tc>
          <w:tcPr>
            <w:tcW w:w="7895" w:type="dxa"/>
          </w:tcPr>
          <w:p w:rsidR="00B03C80" w:rsidRPr="00E44719" w:rsidRDefault="007C4122" w:rsidP="00B03C8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sz w:val="28"/>
              </w:rPr>
              <w:t>M</w:t>
            </w:r>
            <w:bookmarkStart w:id="0" w:name="_GoBack"/>
            <w:bookmarkEnd w:id="0"/>
            <w:r w:rsidR="00B03C80" w:rsidRPr="00E44719">
              <w:rPr>
                <w:sz w:val="28"/>
              </w:rPr>
              <w:t>emory to match the sounds</w:t>
            </w:r>
          </w:p>
          <w:p w:rsidR="00B03C80" w:rsidRPr="00E44719" w:rsidRDefault="00B03C80" w:rsidP="00B03C8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Journeys interactive lessons</w:t>
            </w:r>
          </w:p>
          <w:p w:rsidR="00B03C80" w:rsidRPr="00E44719" w:rsidRDefault="00B03C80" w:rsidP="00B03C8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Poems to match the skill</w:t>
            </w:r>
          </w:p>
          <w:p w:rsidR="00B03C80" w:rsidRPr="00E44719" w:rsidRDefault="00B03C80" w:rsidP="00B03C8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White Boards</w:t>
            </w:r>
          </w:p>
          <w:p w:rsidR="00B03C80" w:rsidRPr="00E44719" w:rsidRDefault="00B03C80" w:rsidP="00B03C8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Decodable Readers</w:t>
            </w:r>
          </w:p>
          <w:p w:rsidR="00B03C80" w:rsidRPr="00E44719" w:rsidRDefault="00B03C80" w:rsidP="00B03C8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Classroom posters</w:t>
            </w:r>
          </w:p>
          <w:p w:rsidR="00340AC9" w:rsidRPr="00E44719" w:rsidRDefault="00B03C80" w:rsidP="00B03C8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CUTEE Resources</w:t>
            </w:r>
          </w:p>
          <w:p w:rsidR="00B03C80" w:rsidRPr="00E44719" w:rsidRDefault="00B03C80" w:rsidP="00B03C8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Curriculum Resources</w:t>
            </w:r>
          </w:p>
          <w:p w:rsidR="00E44719" w:rsidRPr="00E44719" w:rsidRDefault="00E44719" w:rsidP="00E44719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4518" w:type="dxa"/>
          </w:tcPr>
          <w:p w:rsidR="00340AC9" w:rsidRPr="00E44719" w:rsidRDefault="00340AC9" w:rsidP="00340AC9">
            <w:pPr>
              <w:ind w:left="360"/>
              <w:rPr>
                <w:sz w:val="28"/>
              </w:rPr>
            </w:pPr>
          </w:p>
        </w:tc>
      </w:tr>
      <w:tr w:rsidR="00340AC9" w:rsidRPr="00E44719" w:rsidTr="007F4949">
        <w:tc>
          <w:tcPr>
            <w:tcW w:w="2203" w:type="dxa"/>
          </w:tcPr>
          <w:p w:rsidR="00340AC9" w:rsidRPr="00E44719" w:rsidRDefault="00B03C80" w:rsidP="00340AC9">
            <w:pPr>
              <w:jc w:val="center"/>
              <w:rPr>
                <w:b/>
                <w:sz w:val="32"/>
              </w:rPr>
            </w:pPr>
            <w:r w:rsidRPr="00E44719">
              <w:rPr>
                <w:b/>
                <w:sz w:val="32"/>
              </w:rPr>
              <w:t>Vocabulary</w:t>
            </w:r>
          </w:p>
        </w:tc>
        <w:tc>
          <w:tcPr>
            <w:tcW w:w="7895" w:type="dxa"/>
          </w:tcPr>
          <w:p w:rsidR="00B03C80" w:rsidRPr="00E44719" w:rsidRDefault="00B03C80" w:rsidP="00340AC9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Talley Words</w:t>
            </w:r>
          </w:p>
          <w:p w:rsidR="00B03C80" w:rsidRPr="00E44719" w:rsidRDefault="00B03C80" w:rsidP="00B03C8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CUTEE Resources</w:t>
            </w:r>
          </w:p>
          <w:p w:rsidR="00E44719" w:rsidRPr="00E44719" w:rsidRDefault="00E44719" w:rsidP="00E44719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4518" w:type="dxa"/>
          </w:tcPr>
          <w:p w:rsidR="00340AC9" w:rsidRPr="00E44719" w:rsidRDefault="00340AC9" w:rsidP="00340AC9">
            <w:pPr>
              <w:ind w:left="360"/>
              <w:rPr>
                <w:sz w:val="28"/>
              </w:rPr>
            </w:pPr>
          </w:p>
        </w:tc>
      </w:tr>
      <w:tr w:rsidR="00E13A34" w:rsidRPr="00E44719" w:rsidTr="007F4949">
        <w:tc>
          <w:tcPr>
            <w:tcW w:w="2203" w:type="dxa"/>
          </w:tcPr>
          <w:p w:rsidR="00E13A34" w:rsidRPr="00E44719" w:rsidRDefault="00B03C80" w:rsidP="00340AC9">
            <w:pPr>
              <w:jc w:val="center"/>
              <w:rPr>
                <w:b/>
                <w:sz w:val="32"/>
              </w:rPr>
            </w:pPr>
            <w:r w:rsidRPr="00E44719">
              <w:rPr>
                <w:b/>
                <w:sz w:val="32"/>
              </w:rPr>
              <w:t>Fluency</w:t>
            </w:r>
          </w:p>
        </w:tc>
        <w:tc>
          <w:tcPr>
            <w:tcW w:w="7895" w:type="dxa"/>
          </w:tcPr>
          <w:p w:rsidR="00B03C80" w:rsidRPr="00E44719" w:rsidRDefault="00B03C80" w:rsidP="00B03C8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Lines of practice</w:t>
            </w:r>
          </w:p>
          <w:p w:rsidR="00B03C80" w:rsidRPr="00E44719" w:rsidRDefault="00B03C80" w:rsidP="00B03C8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>Each week students choose books from their browsing box for “fluency practice” on Friday they read their chosen books to a partner in their class, to their entire class, or to a buddy in another grade level</w:t>
            </w:r>
          </w:p>
          <w:p w:rsidR="00B03C80" w:rsidRPr="00E44719" w:rsidRDefault="00B03C80" w:rsidP="00B03C8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E44719">
              <w:rPr>
                <w:sz w:val="28"/>
              </w:rPr>
              <w:t xml:space="preserve">Poetry Journals </w:t>
            </w:r>
          </w:p>
          <w:p w:rsidR="00E13A34" w:rsidRPr="00E44719" w:rsidRDefault="00B03C80" w:rsidP="00B03C80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E44719">
              <w:rPr>
                <w:sz w:val="28"/>
              </w:rPr>
              <w:t>Readers Theater in Journeys</w:t>
            </w:r>
          </w:p>
        </w:tc>
        <w:tc>
          <w:tcPr>
            <w:tcW w:w="4518" w:type="dxa"/>
          </w:tcPr>
          <w:p w:rsidR="00E13A34" w:rsidRPr="00E44719" w:rsidRDefault="00E13A34" w:rsidP="00340AC9">
            <w:pPr>
              <w:ind w:left="360"/>
              <w:rPr>
                <w:sz w:val="28"/>
              </w:rPr>
            </w:pPr>
          </w:p>
        </w:tc>
      </w:tr>
    </w:tbl>
    <w:p w:rsidR="00C96C51" w:rsidRPr="00E44719" w:rsidRDefault="00C96C51">
      <w:pPr>
        <w:rPr>
          <w:sz w:val="28"/>
        </w:rPr>
      </w:pPr>
    </w:p>
    <w:sectPr w:rsidR="00C96C51" w:rsidRPr="00E44719" w:rsidSect="00C96C51">
      <w:headerReference w:type="default" r:id="rId9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05" w:rsidRDefault="001D3605" w:rsidP="00C96C51">
      <w:pPr>
        <w:spacing w:after="0" w:line="240" w:lineRule="auto"/>
      </w:pPr>
      <w:r>
        <w:separator/>
      </w:r>
    </w:p>
  </w:endnote>
  <w:endnote w:type="continuationSeparator" w:id="0">
    <w:p w:rsidR="001D3605" w:rsidRDefault="001D3605" w:rsidP="00C9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05" w:rsidRDefault="001D3605" w:rsidP="00C96C51">
      <w:pPr>
        <w:spacing w:after="0" w:line="240" w:lineRule="auto"/>
      </w:pPr>
      <w:r>
        <w:separator/>
      </w:r>
    </w:p>
  </w:footnote>
  <w:footnote w:type="continuationSeparator" w:id="0">
    <w:p w:rsidR="001D3605" w:rsidRDefault="001D3605" w:rsidP="00C9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807"/>
      <w:gridCol w:w="1823"/>
    </w:tblGrid>
    <w:tr w:rsidR="00C96C5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3452F6EE57440F9AFB9B3FEE6D03D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96C51" w:rsidRDefault="00C96C51" w:rsidP="00C96C5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DMPS 1st Grade Summer Professional Development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4035A3AF21C405BBF405F5D805803E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96C51" w:rsidRDefault="00C96C51" w:rsidP="00C96C5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C96C51" w:rsidRDefault="00C96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F98"/>
    <w:multiLevelType w:val="hybridMultilevel"/>
    <w:tmpl w:val="BA829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F61D1"/>
    <w:multiLevelType w:val="hybridMultilevel"/>
    <w:tmpl w:val="995CD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A4231"/>
    <w:multiLevelType w:val="hybridMultilevel"/>
    <w:tmpl w:val="C48484C8"/>
    <w:lvl w:ilvl="0" w:tplc="C79AE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97B94"/>
    <w:multiLevelType w:val="hybridMultilevel"/>
    <w:tmpl w:val="780C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42259"/>
    <w:multiLevelType w:val="hybridMultilevel"/>
    <w:tmpl w:val="B440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2146E"/>
    <w:multiLevelType w:val="hybridMultilevel"/>
    <w:tmpl w:val="296C9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00C6E"/>
    <w:multiLevelType w:val="hybridMultilevel"/>
    <w:tmpl w:val="FDA4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A50A4"/>
    <w:multiLevelType w:val="hybridMultilevel"/>
    <w:tmpl w:val="B726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8E7772"/>
    <w:multiLevelType w:val="hybridMultilevel"/>
    <w:tmpl w:val="56A8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C7"/>
    <w:rsid w:val="000D41B5"/>
    <w:rsid w:val="000F0C96"/>
    <w:rsid w:val="0011440B"/>
    <w:rsid w:val="0013184C"/>
    <w:rsid w:val="001D3605"/>
    <w:rsid w:val="00282B5A"/>
    <w:rsid w:val="00340AC9"/>
    <w:rsid w:val="0035591A"/>
    <w:rsid w:val="00547C4E"/>
    <w:rsid w:val="005F19AB"/>
    <w:rsid w:val="0065115B"/>
    <w:rsid w:val="00723F63"/>
    <w:rsid w:val="007C4122"/>
    <w:rsid w:val="007F4949"/>
    <w:rsid w:val="00833AEB"/>
    <w:rsid w:val="00882EA8"/>
    <w:rsid w:val="008E0D2F"/>
    <w:rsid w:val="009B7572"/>
    <w:rsid w:val="00A10D3A"/>
    <w:rsid w:val="00A714C7"/>
    <w:rsid w:val="00B03C80"/>
    <w:rsid w:val="00B0699F"/>
    <w:rsid w:val="00B20704"/>
    <w:rsid w:val="00B84C07"/>
    <w:rsid w:val="00BD5346"/>
    <w:rsid w:val="00C96C51"/>
    <w:rsid w:val="00CF5333"/>
    <w:rsid w:val="00D3028A"/>
    <w:rsid w:val="00E13A34"/>
    <w:rsid w:val="00E44719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51"/>
  </w:style>
  <w:style w:type="paragraph" w:styleId="Footer">
    <w:name w:val="footer"/>
    <w:basedOn w:val="Normal"/>
    <w:link w:val="FooterChar"/>
    <w:uiPriority w:val="99"/>
    <w:unhideWhenUsed/>
    <w:rsid w:val="00C9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51"/>
  </w:style>
  <w:style w:type="paragraph" w:styleId="BalloonText">
    <w:name w:val="Balloon Text"/>
    <w:basedOn w:val="Normal"/>
    <w:link w:val="BalloonTextChar"/>
    <w:uiPriority w:val="99"/>
    <w:semiHidden/>
    <w:unhideWhenUsed/>
    <w:rsid w:val="00C9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51"/>
  </w:style>
  <w:style w:type="paragraph" w:styleId="Footer">
    <w:name w:val="footer"/>
    <w:basedOn w:val="Normal"/>
    <w:link w:val="FooterChar"/>
    <w:uiPriority w:val="99"/>
    <w:unhideWhenUsed/>
    <w:rsid w:val="00C9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51"/>
  </w:style>
  <w:style w:type="paragraph" w:styleId="BalloonText">
    <w:name w:val="Balloon Text"/>
    <w:basedOn w:val="Normal"/>
    <w:link w:val="BalloonTextChar"/>
    <w:uiPriority w:val="99"/>
    <w:semiHidden/>
    <w:unhideWhenUsed/>
    <w:rsid w:val="00C9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452F6EE57440F9AFB9B3FEE6D0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A2A9-D3F2-4C3D-A3CD-F5B2C9DB0F8D}"/>
      </w:docPartPr>
      <w:docPartBody>
        <w:p w:rsidR="00DA3109" w:rsidRDefault="00EC6690" w:rsidP="00EC6690">
          <w:pPr>
            <w:pStyle w:val="E3452F6EE57440F9AFB9B3FEE6D03DD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4035A3AF21C405BBF405F5D8058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8446-7D62-4B8D-B843-E38392458EEB}"/>
      </w:docPartPr>
      <w:docPartBody>
        <w:p w:rsidR="00DA3109" w:rsidRDefault="00EC6690" w:rsidP="00EC6690">
          <w:pPr>
            <w:pStyle w:val="84035A3AF21C405BBF405F5D805803E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90"/>
    <w:rsid w:val="00123F8F"/>
    <w:rsid w:val="00AA5A4C"/>
    <w:rsid w:val="00B91183"/>
    <w:rsid w:val="00DA3109"/>
    <w:rsid w:val="00E67DB8"/>
    <w:rsid w:val="00E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452F6EE57440F9AFB9B3FEE6D03DDD">
    <w:name w:val="E3452F6EE57440F9AFB9B3FEE6D03DDD"/>
    <w:rsid w:val="00EC6690"/>
  </w:style>
  <w:style w:type="paragraph" w:customStyle="1" w:styleId="84035A3AF21C405BBF405F5D805803E7">
    <w:name w:val="84035A3AF21C405BBF405F5D805803E7"/>
    <w:rsid w:val="00EC6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452F6EE57440F9AFB9B3FEE6D03DDD">
    <w:name w:val="E3452F6EE57440F9AFB9B3FEE6D03DDD"/>
    <w:rsid w:val="00EC6690"/>
  </w:style>
  <w:style w:type="paragraph" w:customStyle="1" w:styleId="84035A3AF21C405BBF405F5D805803E7">
    <w:name w:val="84035A3AF21C405BBF405F5D805803E7"/>
    <w:rsid w:val="00EC6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DMPS 1st Grade Summer Professional Development</vt:lpstr>
    </vt:vector>
  </TitlesOfParts>
  <Company>DMPS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DMPS 1st Grade Summer Professional Development</dc:title>
  <dc:creator>Inthalangsy, Ashley</dc:creator>
  <cp:lastModifiedBy>Inthalangsy, Ashley</cp:lastModifiedBy>
  <cp:revision>16</cp:revision>
  <dcterms:created xsi:type="dcterms:W3CDTF">2013-06-03T18:29:00Z</dcterms:created>
  <dcterms:modified xsi:type="dcterms:W3CDTF">2013-06-17T22:31:00Z</dcterms:modified>
</cp:coreProperties>
</file>